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79" w:rsidRDefault="008176E2" w:rsidP="00817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46C">
        <w:rPr>
          <w:rFonts w:ascii="Times New Roman" w:hAnsi="Times New Roman" w:cs="Times New Roman"/>
          <w:sz w:val="28"/>
          <w:szCs w:val="28"/>
        </w:rPr>
        <w:t>Уважаемы</w:t>
      </w:r>
      <w:r w:rsidR="004207DA">
        <w:rPr>
          <w:rFonts w:ascii="Times New Roman" w:hAnsi="Times New Roman" w:cs="Times New Roman"/>
          <w:sz w:val="28"/>
          <w:szCs w:val="28"/>
        </w:rPr>
        <w:t>е</w:t>
      </w:r>
      <w:r w:rsidRPr="003D746C">
        <w:rPr>
          <w:rFonts w:ascii="Times New Roman" w:hAnsi="Times New Roman" w:cs="Times New Roman"/>
          <w:sz w:val="28"/>
          <w:szCs w:val="28"/>
        </w:rPr>
        <w:t xml:space="preserve"> </w:t>
      </w:r>
      <w:r w:rsidR="003D746C" w:rsidRPr="003D746C">
        <w:rPr>
          <w:rFonts w:ascii="Times New Roman" w:hAnsi="Times New Roman" w:cs="Times New Roman"/>
          <w:sz w:val="28"/>
          <w:szCs w:val="28"/>
        </w:rPr>
        <w:t>Эксперт</w:t>
      </w:r>
      <w:r w:rsidR="004207DA">
        <w:rPr>
          <w:rFonts w:ascii="Times New Roman" w:hAnsi="Times New Roman" w:cs="Times New Roman"/>
          <w:sz w:val="28"/>
          <w:szCs w:val="28"/>
        </w:rPr>
        <w:t>ы</w:t>
      </w:r>
      <w:r w:rsidR="003D746C" w:rsidRPr="003D746C">
        <w:rPr>
          <w:rFonts w:ascii="Times New Roman" w:hAnsi="Times New Roman" w:cs="Times New Roman"/>
          <w:sz w:val="28"/>
          <w:szCs w:val="28"/>
        </w:rPr>
        <w:t>!</w:t>
      </w:r>
    </w:p>
    <w:p w:rsidR="003D746C" w:rsidRDefault="003D746C" w:rsidP="00817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46C" w:rsidRDefault="003D746C" w:rsidP="003D74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обратить внимание на следующую информацию, связанную с получением экспертами, привлекаемыми к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и мероприятиям по контролю, денежных средств согласно заключенными договорам гражданско-правового характера.</w:t>
      </w:r>
    </w:p>
    <w:p w:rsidR="003D746C" w:rsidRDefault="003D746C" w:rsidP="003D74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27.06.2011 № 161-ФЗ «О национальной платежной системе» </w:t>
      </w:r>
      <w:r w:rsidR="004142B4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Воронежской области </w:t>
      </w:r>
      <w:r w:rsidR="002F47C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142B4">
        <w:rPr>
          <w:rFonts w:ascii="Times New Roman" w:hAnsi="Times New Roman" w:cs="Times New Roman"/>
          <w:sz w:val="28"/>
          <w:szCs w:val="28"/>
        </w:rPr>
        <w:t>министерство</w:t>
      </w:r>
      <w:r w:rsidR="002F47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4142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зачислять выплаты на банковские счета физических лиц, операции по которым осуществляются с использованием национальных платежных инструментов.</w:t>
      </w:r>
    </w:p>
    <w:p w:rsidR="003D746C" w:rsidRDefault="003D746C" w:rsidP="003D74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этим Вами может быть предоставлена в </w:t>
      </w:r>
      <w:r w:rsidR="004142B4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банковская выписка с реквизитами банковского счета национальной платежной системы «МИР» (если до настоящего времени такая выписка Вами не предоставлялась для получения денежных средств за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образовательной деятельности или за участие в проверках по государственному контролю (надзору), проводимых отделами аккредитации и контроля качества образования, лицензирования, надзора и подтверждения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документов).</w:t>
      </w:r>
    </w:p>
    <w:p w:rsidR="003D746C" w:rsidRDefault="003D746C" w:rsidP="003D74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зачисления Вам выплат на любую другую платежную систему банк будет направлять получателю средств уведомление с предложением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превышающий 10 рабочих дней явиться за получением суммы выплаты наличными</w:t>
      </w:r>
      <w:r w:rsidR="002F47C9">
        <w:rPr>
          <w:rFonts w:ascii="Times New Roman" w:hAnsi="Times New Roman" w:cs="Times New Roman"/>
          <w:sz w:val="28"/>
          <w:szCs w:val="28"/>
        </w:rPr>
        <w:t xml:space="preserve"> денежными средствами или предоставить распоряжение о ее зачислении на имеющийся банковский счет национальной платежной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7C9">
        <w:rPr>
          <w:rFonts w:ascii="Times New Roman" w:hAnsi="Times New Roman" w:cs="Times New Roman"/>
          <w:sz w:val="28"/>
          <w:szCs w:val="28"/>
        </w:rPr>
        <w:t xml:space="preserve">«МИР» или на банковский счет, не предусматривающий осуществление операции с использованием платежной карты (сберегательная книжка). </w:t>
      </w:r>
      <w:proofErr w:type="gramStart"/>
      <w:r w:rsidR="002F47C9">
        <w:rPr>
          <w:rFonts w:ascii="Times New Roman" w:hAnsi="Times New Roman" w:cs="Times New Roman"/>
          <w:sz w:val="28"/>
          <w:szCs w:val="28"/>
        </w:rPr>
        <w:t>Если в течение 10 рабочих дней со дня поступления в банк средств получатель не явился за получением наличных денежных средств или не предоставил распоряжение о зачислении суммы на имеющийся банковский счет национальной платежной системы «МИР» или на банковский счет, не предусматривающий осуществление операции с использованием платежной карты (сберегательная книжка), банк получателя на 11 рабочий день осуществляет возврат денежных средств на</w:t>
      </w:r>
      <w:proofErr w:type="gramEnd"/>
      <w:r w:rsidR="002F47C9">
        <w:rPr>
          <w:rFonts w:ascii="Times New Roman" w:hAnsi="Times New Roman" w:cs="Times New Roman"/>
          <w:sz w:val="28"/>
          <w:szCs w:val="28"/>
        </w:rPr>
        <w:t xml:space="preserve"> счет </w:t>
      </w:r>
      <w:r w:rsidR="004142B4">
        <w:rPr>
          <w:rFonts w:ascii="Times New Roman" w:hAnsi="Times New Roman" w:cs="Times New Roman"/>
          <w:sz w:val="28"/>
          <w:szCs w:val="28"/>
        </w:rPr>
        <w:t>министерства</w:t>
      </w:r>
      <w:r w:rsidR="002F47C9">
        <w:rPr>
          <w:rFonts w:ascii="Times New Roman" w:hAnsi="Times New Roman" w:cs="Times New Roman"/>
          <w:sz w:val="28"/>
          <w:szCs w:val="28"/>
        </w:rPr>
        <w:t>.</w:t>
      </w:r>
    </w:p>
    <w:p w:rsidR="009F23F7" w:rsidRDefault="002F47C9" w:rsidP="003D74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необходимую Вам консультацию Вы можете в отделе бюджетного учета и сводной отчетности департамента (Епифанова Ольга Сергеевна, тел. 212-75-17), в отделе аккредитации и контроля качества образования (</w:t>
      </w:r>
      <w:r w:rsidR="009F23F7">
        <w:rPr>
          <w:rFonts w:ascii="Times New Roman" w:hAnsi="Times New Roman" w:cs="Times New Roman"/>
          <w:sz w:val="28"/>
          <w:szCs w:val="28"/>
        </w:rPr>
        <w:t xml:space="preserve">Дудкина Татьяна Викторовна, </w:t>
      </w: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9F23F7">
        <w:rPr>
          <w:rFonts w:ascii="Times New Roman" w:hAnsi="Times New Roman" w:cs="Times New Roman"/>
          <w:sz w:val="28"/>
          <w:szCs w:val="28"/>
        </w:rPr>
        <w:t>260-67-23).</w:t>
      </w:r>
    </w:p>
    <w:p w:rsidR="002F47C9" w:rsidRDefault="009F23F7" w:rsidP="003D74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банковскую выписку Вы можете непосредственно в отдел бюджетного учета и сводной отчетности </w:t>
      </w:r>
      <w:r w:rsidR="004142B4">
        <w:rPr>
          <w:rFonts w:ascii="Times New Roman" w:hAnsi="Times New Roman" w:cs="Times New Roman"/>
          <w:sz w:val="28"/>
          <w:szCs w:val="28"/>
        </w:rPr>
        <w:t>министерства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адресу: г. Воронеж, </w:t>
      </w:r>
      <w:r w:rsidR="004142B4">
        <w:rPr>
          <w:rFonts w:ascii="Times New Roman" w:hAnsi="Times New Roman" w:cs="Times New Roman"/>
          <w:sz w:val="28"/>
          <w:szCs w:val="28"/>
        </w:rPr>
        <w:t>проспект Революции,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42B4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>) или в отдел аккредитации и контроля качества образования</w:t>
      </w:r>
      <w:r w:rsidR="002F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проспект Революции, 33,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301).</w:t>
      </w:r>
    </w:p>
    <w:p w:rsidR="009F23F7" w:rsidRDefault="009F23F7" w:rsidP="003D74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3F7" w:rsidRPr="003D746C" w:rsidRDefault="009F23F7" w:rsidP="003D74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аккредитации и контроля качества образования</w:t>
      </w:r>
    </w:p>
    <w:sectPr w:rsidR="009F23F7" w:rsidRPr="003D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79"/>
    <w:rsid w:val="002F47C9"/>
    <w:rsid w:val="003D746C"/>
    <w:rsid w:val="004142B4"/>
    <w:rsid w:val="004207DA"/>
    <w:rsid w:val="00534F79"/>
    <w:rsid w:val="008176E2"/>
    <w:rsid w:val="009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KozlovaOV</cp:lastModifiedBy>
  <cp:revision>4</cp:revision>
  <cp:lastPrinted>2018-10-30T14:29:00Z</cp:lastPrinted>
  <dcterms:created xsi:type="dcterms:W3CDTF">2018-10-30T08:22:00Z</dcterms:created>
  <dcterms:modified xsi:type="dcterms:W3CDTF">2024-02-02T09:38:00Z</dcterms:modified>
</cp:coreProperties>
</file>