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F1" w:rsidRPr="006C41F3" w:rsidRDefault="00EE38F1" w:rsidP="00D2652A">
      <w:pPr>
        <w:rPr>
          <w:rFonts w:ascii="Times New Roman" w:hAnsi="Times New Roman"/>
          <w:strike/>
          <w:sz w:val="44"/>
          <w:szCs w:val="44"/>
        </w:rPr>
      </w:pPr>
    </w:p>
    <w:p w:rsidR="00EE38F1" w:rsidRDefault="00EE38F1" w:rsidP="00D2652A">
      <w:pPr>
        <w:rPr>
          <w:rFonts w:ascii="Times New Roman" w:hAnsi="Times New Roman"/>
          <w:sz w:val="44"/>
          <w:szCs w:val="44"/>
        </w:rPr>
      </w:pPr>
    </w:p>
    <w:p w:rsidR="00EE38F1" w:rsidRDefault="00EE38F1" w:rsidP="00D2652A">
      <w:pPr>
        <w:rPr>
          <w:rFonts w:ascii="Times New Roman" w:hAnsi="Times New Roman"/>
          <w:sz w:val="44"/>
          <w:szCs w:val="44"/>
        </w:rPr>
      </w:pPr>
    </w:p>
    <w:p w:rsidR="00EE38F1" w:rsidRPr="0028331C" w:rsidRDefault="00EE38F1" w:rsidP="00851160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>МЕТОДИЧЕСКИЕ РЕКОМЕНДАЦИИ</w:t>
      </w:r>
    </w:p>
    <w:p w:rsidR="00EE38F1" w:rsidRDefault="00EE38F1" w:rsidP="00E4212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>ПО ПОДГОТОВК</w:t>
      </w:r>
      <w:r>
        <w:rPr>
          <w:rFonts w:ascii="Times New Roman" w:hAnsi="Times New Roman"/>
          <w:b/>
          <w:sz w:val="44"/>
          <w:szCs w:val="44"/>
        </w:rPr>
        <w:t>Е</w:t>
      </w:r>
      <w:r w:rsidRPr="0028331C">
        <w:rPr>
          <w:rFonts w:ascii="Times New Roman" w:hAnsi="Times New Roman"/>
          <w:b/>
          <w:sz w:val="44"/>
          <w:szCs w:val="44"/>
        </w:rPr>
        <w:t xml:space="preserve"> </w:t>
      </w:r>
    </w:p>
    <w:p w:rsidR="00EE38F1" w:rsidRDefault="00EE38F1" w:rsidP="00E4212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 xml:space="preserve">ОБРАЗОВАТЕЛЬНЫХ ОРГАНИЗАЦИЙ </w:t>
      </w:r>
    </w:p>
    <w:p w:rsidR="00EE38F1" w:rsidRDefault="00EE38F1" w:rsidP="00E4212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 xml:space="preserve">К КОНТРОЛЬНЫМ МЕРОПРИЯТИЯМ </w:t>
      </w:r>
    </w:p>
    <w:p w:rsidR="00EE38F1" w:rsidRDefault="00EE38F1" w:rsidP="00E4212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 xml:space="preserve">ЗА СОБЛЮДЕНИЕМ ЛИЦЕНЗИАТАМИ ЛИЦЕНЗИОННЫХ ТРЕБОВАНИЙ </w:t>
      </w:r>
    </w:p>
    <w:p w:rsidR="00EE38F1" w:rsidRPr="0028331C" w:rsidRDefault="00EE38F1" w:rsidP="00E4212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8331C">
        <w:rPr>
          <w:rFonts w:ascii="Times New Roman" w:hAnsi="Times New Roman"/>
          <w:b/>
          <w:sz w:val="44"/>
          <w:szCs w:val="44"/>
        </w:rPr>
        <w:t xml:space="preserve">ПРИ ОСУЩЕСТВЛЕНИИ ОБРАЗОВАТЕЛЬНОЙ ДЕЯТЕЛЬНОСТИ </w:t>
      </w:r>
    </w:p>
    <w:p w:rsidR="00EE38F1" w:rsidRDefault="00EE38F1" w:rsidP="00E373DB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Default="00EE38F1" w:rsidP="00D2652A">
      <w:pPr>
        <w:jc w:val="center"/>
        <w:rPr>
          <w:rFonts w:ascii="Times New Roman" w:hAnsi="Times New Roman"/>
          <w:b/>
          <w:sz w:val="56"/>
          <w:szCs w:val="72"/>
        </w:rPr>
      </w:pPr>
    </w:p>
    <w:p w:rsidR="00EE38F1" w:rsidRPr="000E0E8E" w:rsidRDefault="00EE38F1" w:rsidP="000E0E8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Воронеж-</w:t>
      </w:r>
      <w:r w:rsidRPr="00D2652A">
        <w:rPr>
          <w:rFonts w:ascii="Times New Roman" w:hAnsi="Times New Roman"/>
          <w:sz w:val="44"/>
          <w:szCs w:val="44"/>
        </w:rPr>
        <w:t>2017</w:t>
      </w:r>
    </w:p>
    <w:p w:rsidR="00EE38F1" w:rsidRDefault="00EE38F1" w:rsidP="00464FBC">
      <w:pPr>
        <w:pStyle w:val="a4"/>
        <w:jc w:val="center"/>
        <w:rPr>
          <w:rFonts w:ascii="Times New Roman" w:hAnsi="Times New Roman"/>
        </w:rPr>
      </w:pPr>
      <w:r w:rsidRPr="00BA6458">
        <w:rPr>
          <w:rFonts w:ascii="Times New Roman" w:hAnsi="Times New Roman"/>
        </w:rPr>
        <w:lastRenderedPageBreak/>
        <w:t>СОДЕРЖАНИЕ</w:t>
      </w:r>
    </w:p>
    <w:p w:rsidR="00EE38F1" w:rsidRPr="0032256C" w:rsidRDefault="00EE38F1" w:rsidP="0032256C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640"/>
        <w:gridCol w:w="1183"/>
      </w:tblGrid>
      <w:tr w:rsidR="00EE38F1" w:rsidTr="00BD1027">
        <w:trPr>
          <w:trHeight w:val="905"/>
        </w:trPr>
        <w:tc>
          <w:tcPr>
            <w:tcW w:w="8640" w:type="dxa"/>
          </w:tcPr>
          <w:p w:rsidR="00EE38F1" w:rsidRPr="0032256C" w:rsidRDefault="00EE38F1" w:rsidP="00BD1027">
            <w:pPr>
              <w:jc w:val="both"/>
            </w:pPr>
            <w:r>
              <w:t xml:space="preserve">        </w:t>
            </w:r>
            <w:hyperlink w:anchor="_Toc494954742" w:history="1">
              <w:r w:rsidRPr="00BD1027">
                <w:rPr>
                  <w:rStyle w:val="a7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  <w:r w:rsidRPr="00BD1027">
              <w:rPr>
                <w:sz w:val="20"/>
                <w:szCs w:val="20"/>
              </w:rPr>
              <w:t xml:space="preserve">. </w:t>
            </w:r>
            <w:hyperlink w:anchor="_Toc494954743" w:history="1">
              <w:r w:rsidRPr="00BD1027">
                <w:rPr>
                  <w:rStyle w:val="a7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 xml:space="preserve">Правовые основания осуществления лицензионного контроля в сфере образования  </w:t>
              </w:r>
            </w:hyperlink>
          </w:p>
        </w:tc>
        <w:tc>
          <w:tcPr>
            <w:tcW w:w="1183" w:type="dxa"/>
          </w:tcPr>
          <w:p w:rsidR="00EE38F1" w:rsidRPr="00BD1027" w:rsidRDefault="00EE38F1" w:rsidP="0032256C">
            <w:pPr>
              <w:rPr>
                <w:rFonts w:ascii="Times New Roman" w:hAnsi="Times New Roman"/>
                <w:noProof/>
                <w:webHidden/>
                <w:sz w:val="6"/>
                <w:szCs w:val="6"/>
              </w:rPr>
            </w:pPr>
          </w:p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_Toc494954743 \h </w:instrTex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EE38F1" w:rsidTr="00BD1027">
        <w:tc>
          <w:tcPr>
            <w:tcW w:w="8640" w:type="dxa"/>
          </w:tcPr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 xml:space="preserve">      Основные права и обязанности лиц, уполномоченных на проведение проверки</w:t>
            </w:r>
          </w:p>
        </w:tc>
        <w:tc>
          <w:tcPr>
            <w:tcW w:w="1183" w:type="dxa"/>
          </w:tcPr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38F1" w:rsidTr="00BD1027">
        <w:tc>
          <w:tcPr>
            <w:tcW w:w="8640" w:type="dxa"/>
          </w:tcPr>
          <w:p w:rsidR="00EE38F1" w:rsidRPr="00BD1027" w:rsidRDefault="00EE38F1" w:rsidP="00BD10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 xml:space="preserve">     Основные права и обязанности лиц, в отношении которых осуществляются  мероприятия по лицензионному контролю</w:t>
            </w:r>
          </w:p>
        </w:tc>
        <w:tc>
          <w:tcPr>
            <w:tcW w:w="1183" w:type="dxa"/>
          </w:tcPr>
          <w:p w:rsidR="00EE38F1" w:rsidRPr="00BD1027" w:rsidRDefault="00EE38F1" w:rsidP="00BD102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38F1" w:rsidRPr="00BD1027" w:rsidRDefault="00EE38F1" w:rsidP="00BD1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38F1" w:rsidTr="00BD1027">
        <w:tc>
          <w:tcPr>
            <w:tcW w:w="8640" w:type="dxa"/>
          </w:tcPr>
          <w:p w:rsidR="00EE38F1" w:rsidRDefault="00EE38F1" w:rsidP="00BD1027">
            <w:pPr>
              <w:pStyle w:val="11"/>
              <w:spacing w:line="240" w:lineRule="auto"/>
            </w:pPr>
            <w:r>
              <w:t xml:space="preserve">    </w:t>
            </w:r>
            <w:hyperlink w:anchor="_Toc494954746" w:history="1">
              <w:r w:rsidRPr="00BD1027">
                <w:rPr>
                  <w:rStyle w:val="a7"/>
                  <w:color w:val="auto"/>
                  <w:u w:val="none"/>
                </w:rPr>
                <w:t xml:space="preserve">Организация проведения плановых и внеплановых проверок соблюдения лицензиатом лицензионных  требований </w:t>
              </w:r>
            </w:hyperlink>
          </w:p>
        </w:tc>
        <w:tc>
          <w:tcPr>
            <w:tcW w:w="1183" w:type="dxa"/>
          </w:tcPr>
          <w:p w:rsidR="00EE38F1" w:rsidRPr="00BD1027" w:rsidRDefault="00EE38F1" w:rsidP="00BD1027">
            <w:pPr>
              <w:spacing w:line="240" w:lineRule="auto"/>
              <w:rPr>
                <w:rFonts w:ascii="Times New Roman" w:hAnsi="Times New Roman"/>
                <w:noProof/>
                <w:webHidden/>
                <w:sz w:val="16"/>
                <w:szCs w:val="16"/>
              </w:rPr>
            </w:pPr>
          </w:p>
          <w:p w:rsidR="00EE38F1" w:rsidRPr="00BD1027" w:rsidRDefault="00EE38F1" w:rsidP="00BD1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_Toc494954746 \h </w:instrTex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EE38F1" w:rsidTr="00BD1027">
        <w:tc>
          <w:tcPr>
            <w:tcW w:w="8640" w:type="dxa"/>
          </w:tcPr>
          <w:p w:rsidR="00EE38F1" w:rsidRDefault="00EE38F1" w:rsidP="00C130E0">
            <w:pPr>
              <w:pStyle w:val="11"/>
            </w:pPr>
            <w:r>
              <w:t xml:space="preserve">    </w:t>
            </w:r>
            <w:hyperlink w:anchor="_Toc494954747" w:history="1">
              <w:r w:rsidRPr="00BD1027">
                <w:rPr>
                  <w:rStyle w:val="a7"/>
                  <w:color w:val="auto"/>
                  <w:u w:val="none"/>
                </w:rPr>
                <w:t xml:space="preserve">Общий порядок проведения  проверок </w:t>
              </w:r>
            </w:hyperlink>
          </w:p>
        </w:tc>
        <w:tc>
          <w:tcPr>
            <w:tcW w:w="1183" w:type="dxa"/>
          </w:tcPr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_Toc494954747 \h </w:instrTex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EE38F1" w:rsidTr="00BD1027">
        <w:tc>
          <w:tcPr>
            <w:tcW w:w="8640" w:type="dxa"/>
          </w:tcPr>
          <w:p w:rsidR="00EE38F1" w:rsidRDefault="00C2355D" w:rsidP="00C130E0">
            <w:pPr>
              <w:pStyle w:val="11"/>
            </w:pPr>
            <w:r>
              <w:t xml:space="preserve">    </w:t>
            </w:r>
            <w:r w:rsidR="00EE38F1">
              <w:t>Результаты проверки</w:t>
            </w:r>
          </w:p>
        </w:tc>
        <w:tc>
          <w:tcPr>
            <w:tcW w:w="1183" w:type="dxa"/>
          </w:tcPr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_Toc494954748 \h </w:instrTex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BD102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EE38F1" w:rsidTr="00BD1027">
        <w:tc>
          <w:tcPr>
            <w:tcW w:w="8640" w:type="dxa"/>
          </w:tcPr>
          <w:p w:rsidR="00EE38F1" w:rsidRPr="00BD1027" w:rsidRDefault="00EE38F1" w:rsidP="0032256C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</w:t>
            </w:r>
            <w:r w:rsidRPr="00BD1027">
              <w:rPr>
                <w:rFonts w:ascii="Times New Roman" w:hAnsi="Times New Roman"/>
                <w:sz w:val="28"/>
                <w:szCs w:val="28"/>
              </w:rPr>
              <w:t xml:space="preserve">Общие лицензионные требования </w:t>
            </w:r>
          </w:p>
        </w:tc>
        <w:tc>
          <w:tcPr>
            <w:tcW w:w="1183" w:type="dxa"/>
          </w:tcPr>
          <w:p w:rsidR="00EE38F1" w:rsidRPr="00BD1027" w:rsidRDefault="00EE38F1" w:rsidP="00645545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>1</w:t>
            </w:r>
            <w:r w:rsidR="006455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38F1" w:rsidTr="00BD1027">
        <w:tc>
          <w:tcPr>
            <w:tcW w:w="8640" w:type="dxa"/>
          </w:tcPr>
          <w:p w:rsidR="00EE38F1" w:rsidRDefault="00EE38F1" w:rsidP="0032256C">
            <w:r w:rsidRPr="00BD1027">
              <w:rPr>
                <w:rFonts w:ascii="Times New Roman" w:hAnsi="Times New Roman"/>
                <w:sz w:val="28"/>
                <w:szCs w:val="28"/>
              </w:rPr>
              <w:t xml:space="preserve">    Специальные лицензионные требования</w:t>
            </w:r>
          </w:p>
        </w:tc>
        <w:tc>
          <w:tcPr>
            <w:tcW w:w="1183" w:type="dxa"/>
          </w:tcPr>
          <w:p w:rsidR="00EE38F1" w:rsidRPr="00BD1027" w:rsidRDefault="00EE38F1" w:rsidP="00645545">
            <w:pPr>
              <w:rPr>
                <w:rFonts w:ascii="Times New Roman" w:hAnsi="Times New Roman"/>
                <w:sz w:val="28"/>
                <w:szCs w:val="28"/>
              </w:rPr>
            </w:pPr>
            <w:r w:rsidRPr="00BD1027">
              <w:rPr>
                <w:rFonts w:ascii="Times New Roman" w:hAnsi="Times New Roman"/>
                <w:sz w:val="28"/>
                <w:szCs w:val="28"/>
              </w:rPr>
              <w:t>1</w:t>
            </w:r>
            <w:r w:rsidR="006455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38F1" w:rsidTr="00BD1027">
        <w:tc>
          <w:tcPr>
            <w:tcW w:w="8640" w:type="dxa"/>
          </w:tcPr>
          <w:p w:rsidR="00EE38F1" w:rsidRDefault="00EE38F1" w:rsidP="00BD1027">
            <w:pPr>
              <w:spacing w:line="240" w:lineRule="auto"/>
            </w:pPr>
            <w:r w:rsidRPr="00BD1027">
              <w:rPr>
                <w:rFonts w:ascii="Times New Roman" w:hAnsi="Times New Roman"/>
                <w:bCs/>
                <w:sz w:val="28"/>
                <w:szCs w:val="28"/>
              </w:rPr>
              <w:t xml:space="preserve">    Рекомендации по подготовке образовательной организации                       к проведению проверки</w:t>
            </w:r>
          </w:p>
        </w:tc>
        <w:tc>
          <w:tcPr>
            <w:tcW w:w="1183" w:type="dxa"/>
          </w:tcPr>
          <w:p w:rsidR="00EE38F1" w:rsidRPr="00BD1027" w:rsidRDefault="00EA2D1F" w:rsidP="006455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55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38F1" w:rsidTr="00BD1027">
        <w:tc>
          <w:tcPr>
            <w:tcW w:w="8640" w:type="dxa"/>
          </w:tcPr>
          <w:p w:rsidR="00EE38F1" w:rsidRDefault="00EE38F1" w:rsidP="00C8052D">
            <w:r>
              <w:t xml:space="preserve">      </w:t>
            </w:r>
            <w:r w:rsidRPr="00BD1027">
              <w:rPr>
                <w:rFonts w:ascii="Times New Roman" w:hAnsi="Times New Roman"/>
                <w:sz w:val="28"/>
                <w:szCs w:val="28"/>
              </w:rPr>
              <w:t>Особенности и правовые аспекты соблюдения лицензионных требований  при осуществлении образовательной деятельности</w:t>
            </w:r>
          </w:p>
        </w:tc>
        <w:tc>
          <w:tcPr>
            <w:tcW w:w="1183" w:type="dxa"/>
          </w:tcPr>
          <w:p w:rsidR="00EE38F1" w:rsidRPr="00BD1027" w:rsidRDefault="00645545" w:rsidP="00322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EE38F1" w:rsidRDefault="00EE38F1" w:rsidP="0032256C"/>
    <w:p w:rsidR="00EE38F1" w:rsidRDefault="00EE38F1" w:rsidP="00955E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E38F1" w:rsidRPr="008902A9" w:rsidRDefault="00EE38F1">
      <w:pPr>
        <w:rPr>
          <w:rFonts w:ascii="Courier New CYR" w:hAnsi="Courier New CYR" w:cs="Courier New CYR"/>
          <w:sz w:val="2"/>
          <w:szCs w:val="2"/>
        </w:rPr>
      </w:pPr>
      <w:r>
        <w:rPr>
          <w:rFonts w:ascii="Courier New CYR" w:hAnsi="Courier New CYR" w:cs="Courier New CYR"/>
        </w:rPr>
        <w:br w:type="page"/>
      </w:r>
    </w:p>
    <w:p w:rsidR="00EE38F1" w:rsidRPr="00ED6E52" w:rsidRDefault="00EE38F1" w:rsidP="00154EFF">
      <w:pPr>
        <w:pStyle w:val="1"/>
        <w:spacing w:line="240" w:lineRule="auto"/>
        <w:contextualSpacing/>
        <w:jc w:val="center"/>
        <w:rPr>
          <w:b w:val="0"/>
          <w:color w:val="0000FF"/>
          <w:sz w:val="32"/>
          <w:szCs w:val="32"/>
        </w:rPr>
      </w:pPr>
      <w:bookmarkStart w:id="1" w:name="_Toc494954742"/>
      <w:r w:rsidRPr="00ED6E52">
        <w:rPr>
          <w:b w:val="0"/>
          <w:color w:val="0000FF"/>
          <w:sz w:val="32"/>
          <w:szCs w:val="32"/>
        </w:rPr>
        <w:t>Общие положения</w:t>
      </w:r>
      <w:bookmarkEnd w:id="1"/>
    </w:p>
    <w:p w:rsidR="00EE38F1" w:rsidRDefault="00EE38F1" w:rsidP="00ED6E52">
      <w:pPr>
        <w:pStyle w:val="2"/>
        <w:spacing w:line="360" w:lineRule="auto"/>
        <w:contextualSpacing/>
        <w:jc w:val="center"/>
        <w:rPr>
          <w:b w:val="0"/>
          <w:color w:val="0000FF"/>
          <w:sz w:val="32"/>
          <w:szCs w:val="32"/>
        </w:rPr>
      </w:pPr>
      <w:bookmarkStart w:id="2" w:name="_Toc494954743"/>
      <w:r w:rsidRPr="00ED6E52">
        <w:rPr>
          <w:b w:val="0"/>
          <w:color w:val="0000FF"/>
          <w:sz w:val="32"/>
          <w:szCs w:val="32"/>
        </w:rPr>
        <w:t>Правовые основания осуществления лицензионного контроля в сфере образования</w:t>
      </w:r>
      <w:bookmarkEnd w:id="2"/>
    </w:p>
    <w:p w:rsidR="00EE38F1" w:rsidRPr="00DE6E55" w:rsidRDefault="00EE38F1" w:rsidP="00DE6E55">
      <w:pPr>
        <w:rPr>
          <w:sz w:val="6"/>
          <w:szCs w:val="6"/>
        </w:rPr>
      </w:pPr>
    </w:p>
    <w:p w:rsidR="00EE38F1" w:rsidRPr="000D3B4D" w:rsidRDefault="00EE38F1" w:rsidP="000D3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B4D">
        <w:rPr>
          <w:rFonts w:ascii="Times New Roman" w:hAnsi="Times New Roman"/>
          <w:color w:val="000000"/>
          <w:sz w:val="28"/>
          <w:szCs w:val="28"/>
        </w:rPr>
        <w:t xml:space="preserve">Лицензионный контроль осуществляется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D3B4D">
        <w:rPr>
          <w:rFonts w:ascii="Times New Roman" w:hAnsi="Times New Roman"/>
          <w:color w:val="000000"/>
          <w:sz w:val="28"/>
          <w:szCs w:val="28"/>
        </w:rPr>
        <w:t>епартаментом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науки и молодежной политики Воронежской области (далее – Департамент) </w:t>
      </w:r>
      <w:r w:rsidRPr="000D3B4D">
        <w:rPr>
          <w:rFonts w:ascii="Times New Roman" w:hAnsi="Times New Roman"/>
          <w:color w:val="000000"/>
          <w:sz w:val="28"/>
          <w:szCs w:val="28"/>
        </w:rPr>
        <w:t>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B4D">
        <w:rPr>
          <w:rFonts w:ascii="Times New Roman" w:hAnsi="Times New Roman"/>
          <w:color w:val="000000"/>
          <w:sz w:val="28"/>
          <w:szCs w:val="28"/>
        </w:rPr>
        <w:t xml:space="preserve">проведения плановых и внеплановых проверок в соответствии </w:t>
      </w:r>
      <w:proofErr w:type="gramStart"/>
      <w:r w:rsidRPr="000D3B4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D3B4D">
        <w:rPr>
          <w:rFonts w:ascii="Times New Roman" w:hAnsi="Times New Roman"/>
          <w:color w:val="000000"/>
          <w:sz w:val="28"/>
          <w:szCs w:val="28"/>
        </w:rPr>
        <w:t>:</w:t>
      </w:r>
    </w:p>
    <w:p w:rsidR="00EE38F1" w:rsidRPr="000D3B4D" w:rsidRDefault="00EE38F1" w:rsidP="000D3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 CYR" w:hAnsi="Courier New CYR" w:cs="Courier New CYR"/>
        </w:rPr>
      </w:pPr>
      <w:r w:rsidRPr="000D3B4D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4D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4D"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4D">
        <w:rPr>
          <w:rFonts w:ascii="Times New Roman" w:hAnsi="Times New Roman"/>
          <w:sz w:val="28"/>
          <w:szCs w:val="28"/>
        </w:rPr>
        <w:t>29.12.2012 №</w:t>
      </w:r>
      <w:r>
        <w:rPr>
          <w:rFonts w:ascii="Times New Roman" w:hAnsi="Times New Roman"/>
          <w:sz w:val="28"/>
          <w:szCs w:val="28"/>
        </w:rPr>
        <w:t> </w:t>
      </w:r>
      <w:r w:rsidRPr="000D3B4D">
        <w:rPr>
          <w:rFonts w:ascii="Times New Roman" w:hAnsi="Times New Roman"/>
          <w:sz w:val="28"/>
          <w:szCs w:val="28"/>
        </w:rPr>
        <w:t>273-ФЗ «Об образовании в Российской Федерации» (далее - Закон «Об образовании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0D3B4D">
        <w:rPr>
          <w:rFonts w:ascii="Times New Roman" w:hAnsi="Times New Roman"/>
          <w:sz w:val="28"/>
          <w:szCs w:val="28"/>
        </w:rPr>
        <w:t>»);</w:t>
      </w:r>
    </w:p>
    <w:p w:rsidR="00EE38F1" w:rsidRPr="000D3B4D" w:rsidRDefault="00EE38F1" w:rsidP="000D3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 CYR" w:hAnsi="Courier New CYR" w:cs="Courier New CYR"/>
        </w:rPr>
      </w:pPr>
      <w:r w:rsidRPr="000D3B4D">
        <w:rPr>
          <w:rFonts w:ascii="Times New Roman" w:hAnsi="Times New Roman"/>
          <w:sz w:val="28"/>
          <w:szCs w:val="28"/>
        </w:rPr>
        <w:t xml:space="preserve">Федеральным законом от 26.12.2008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4D">
        <w:rPr>
          <w:rFonts w:ascii="Times New Roman" w:hAnsi="Times New Roman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D3B4D">
        <w:rPr>
          <w:rFonts w:ascii="Times New Roman" w:hAnsi="Times New Roman"/>
          <w:sz w:val="28"/>
          <w:szCs w:val="28"/>
        </w:rPr>
        <w:t>(далее - Федеральный закон № 294-ФЗ);</w:t>
      </w:r>
    </w:p>
    <w:p w:rsidR="00EE38F1" w:rsidRPr="000D3B4D" w:rsidRDefault="00EE38F1" w:rsidP="000D3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 CYR" w:hAnsi="Courier New CYR" w:cs="Courier New CYR"/>
        </w:rPr>
      </w:pPr>
      <w:r w:rsidRPr="000D3B4D">
        <w:rPr>
          <w:rFonts w:ascii="Times New Roman" w:hAnsi="Times New Roman"/>
          <w:sz w:val="28"/>
          <w:szCs w:val="28"/>
        </w:rPr>
        <w:t>Федеральным законом от 04.05.2011 №99-ФЗ «О лицензировании</w:t>
      </w:r>
      <w:r>
        <w:rPr>
          <w:rFonts w:ascii="Times New Roman" w:hAnsi="Times New Roman"/>
          <w:sz w:val="28"/>
          <w:szCs w:val="28"/>
        </w:rPr>
        <w:t xml:space="preserve"> отдельных </w:t>
      </w:r>
      <w:r w:rsidRPr="000D3B4D">
        <w:rPr>
          <w:rFonts w:ascii="Times New Roman" w:hAnsi="Times New Roman"/>
          <w:sz w:val="28"/>
          <w:szCs w:val="28"/>
        </w:rPr>
        <w:t>видов деятельности» (далее - Федеральный закон № 99-ФЗ);</w:t>
      </w:r>
    </w:p>
    <w:p w:rsidR="00EE38F1" w:rsidRPr="000D3B4D" w:rsidRDefault="00EE38F1" w:rsidP="000D3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 CYR" w:hAnsi="Courier New CYR" w:cs="Courier New CYR"/>
        </w:rPr>
      </w:pPr>
      <w:r>
        <w:rPr>
          <w:rFonts w:ascii="Times New Roman" w:hAnsi="Times New Roman"/>
          <w:sz w:val="28"/>
          <w:szCs w:val="28"/>
        </w:rPr>
        <w:t>П</w:t>
      </w:r>
      <w:r w:rsidRPr="000D3B4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28.10.2013 № 966 «О лицензировании образовательной деятельности» (далее</w:t>
      </w:r>
      <w:r>
        <w:rPr>
          <w:rFonts w:ascii="Times New Roman" w:hAnsi="Times New Roman"/>
          <w:sz w:val="28"/>
          <w:szCs w:val="28"/>
        </w:rPr>
        <w:t> –</w:t>
      </w:r>
      <w:r w:rsidRPr="000D3B4D">
        <w:rPr>
          <w:rFonts w:ascii="Times New Roman" w:hAnsi="Times New Roman"/>
          <w:sz w:val="28"/>
          <w:szCs w:val="28"/>
        </w:rPr>
        <w:t xml:space="preserve"> Положение о лицензировании);</w:t>
      </w:r>
    </w:p>
    <w:p w:rsidR="00EE38F1" w:rsidRPr="00BC1935" w:rsidRDefault="00EE38F1" w:rsidP="000D3B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ourier New CYR" w:hAnsi="Courier New CYR" w:cs="Courier New CYR"/>
        </w:rPr>
      </w:pPr>
      <w:r w:rsidRPr="000D3B4D">
        <w:rPr>
          <w:rFonts w:ascii="Times New Roman" w:hAnsi="Times New Roman"/>
          <w:sz w:val="28"/>
          <w:szCs w:val="28"/>
        </w:rPr>
        <w:t>иными нормативными правовыми актами.</w:t>
      </w:r>
    </w:p>
    <w:p w:rsidR="00EE38F1" w:rsidRDefault="00EE38F1" w:rsidP="00BC1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ежегодным планом проверок, который </w:t>
      </w:r>
      <w:r>
        <w:rPr>
          <w:rFonts w:ascii="Times New Roman" w:hAnsi="Times New Roman"/>
          <w:sz w:val="28"/>
          <w:szCs w:val="28"/>
        </w:rPr>
        <w:t>р</w:t>
      </w:r>
      <w:r w:rsidRPr="000D3B4D">
        <w:rPr>
          <w:rFonts w:ascii="Times New Roman" w:hAnsi="Times New Roman"/>
          <w:sz w:val="28"/>
          <w:szCs w:val="28"/>
        </w:rPr>
        <w:t xml:space="preserve">азмещается на официальном сайте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0D3B4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0D3B4D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0D3B4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D3B4D">
        <w:rPr>
          <w:rFonts w:ascii="Times New Roman" w:hAnsi="Times New Roman"/>
          <w:sz w:val="28"/>
          <w:szCs w:val="28"/>
        </w:rPr>
        <w:t xml:space="preserve"> и представляет собой план проводимых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0D3B4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4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контролю и надзору</w:t>
      </w:r>
      <w:r w:rsidRPr="000D3B4D">
        <w:rPr>
          <w:rFonts w:ascii="Times New Roman" w:hAnsi="Times New Roman"/>
          <w:sz w:val="28"/>
          <w:szCs w:val="28"/>
        </w:rPr>
        <w:t xml:space="preserve">. </w:t>
      </w:r>
    </w:p>
    <w:p w:rsidR="00EE38F1" w:rsidRDefault="00EE38F1" w:rsidP="00BC1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B4D">
        <w:rPr>
          <w:rFonts w:ascii="Times New Roman" w:hAnsi="Times New Roman"/>
          <w:sz w:val="28"/>
          <w:szCs w:val="28"/>
        </w:rPr>
        <w:t>Основанием для включения плановой проверки лицензиата в ежегодный план проверок явля</w:t>
      </w:r>
      <w:r>
        <w:rPr>
          <w:rFonts w:ascii="Times New Roman" w:hAnsi="Times New Roman"/>
          <w:sz w:val="28"/>
          <w:szCs w:val="28"/>
        </w:rPr>
        <w:t>ю</w:t>
      </w:r>
      <w:r w:rsidRPr="000D3B4D">
        <w:rPr>
          <w:rFonts w:ascii="Times New Roman" w:hAnsi="Times New Roman"/>
          <w:sz w:val="28"/>
          <w:szCs w:val="28"/>
        </w:rPr>
        <w:t xml:space="preserve">тся: </w:t>
      </w:r>
    </w:p>
    <w:p w:rsidR="00EE38F1" w:rsidRPr="00A35CDE" w:rsidRDefault="00EE38F1" w:rsidP="00522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Courier New CYR" w:hAnsi="Courier New CYR" w:cs="Courier New CYR"/>
        </w:rPr>
      </w:pPr>
      <w:r w:rsidRPr="00A35CDE">
        <w:rPr>
          <w:rFonts w:ascii="Times New Roman" w:hAnsi="Times New Roman"/>
          <w:sz w:val="28"/>
          <w:szCs w:val="28"/>
        </w:rPr>
        <w:t>истечение 1 года со дня принятия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CDE">
        <w:rPr>
          <w:rFonts w:ascii="Times New Roman" w:hAnsi="Times New Roman"/>
          <w:sz w:val="28"/>
          <w:szCs w:val="28"/>
        </w:rPr>
        <w:t>лицензии или переоформлении лицензии;</w:t>
      </w:r>
    </w:p>
    <w:p w:rsidR="00EE38F1" w:rsidRPr="00522024" w:rsidRDefault="00EE38F1" w:rsidP="00522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Courier New CYR" w:hAnsi="Courier New CYR" w:cs="Courier New CYR"/>
        </w:rPr>
      </w:pPr>
      <w:r w:rsidRPr="00A35CDE">
        <w:rPr>
          <w:rFonts w:ascii="Times New Roman" w:hAnsi="Times New Roman"/>
          <w:sz w:val="28"/>
          <w:szCs w:val="28"/>
        </w:rPr>
        <w:lastRenderedPageBreak/>
        <w:t>истечение 3 лет со дня окончания последне</w:t>
      </w:r>
      <w:r>
        <w:rPr>
          <w:rFonts w:ascii="Times New Roman" w:hAnsi="Times New Roman"/>
          <w:sz w:val="28"/>
          <w:szCs w:val="28"/>
        </w:rPr>
        <w:t>й плановой проверки лицензиата;</w:t>
      </w:r>
    </w:p>
    <w:p w:rsidR="00EE38F1" w:rsidRPr="00FE35D1" w:rsidRDefault="00EE38F1" w:rsidP="00522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Courier New CYR" w:hAnsi="Courier New CYR" w:cs="Courier New CYR"/>
        </w:rPr>
      </w:pPr>
      <w:r w:rsidRPr="00522024">
        <w:rPr>
          <w:rFonts w:ascii="Times New Roman" w:hAnsi="Times New Roman"/>
          <w:sz w:val="28"/>
          <w:szCs w:val="28"/>
        </w:rPr>
        <w:t>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сфере образования (в отношении одной общеобразовательной организации плановая проверка может быть проведена Департаментом не чаще одного раза в два года)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ED6E52">
      <w:pPr>
        <w:pStyle w:val="2"/>
        <w:spacing w:line="360" w:lineRule="auto"/>
        <w:jc w:val="center"/>
        <w:rPr>
          <w:rFonts w:ascii="Times New Roman" w:hAnsi="Times New Roman"/>
          <w:b w:val="0"/>
          <w:color w:val="0000FF"/>
          <w:sz w:val="32"/>
          <w:szCs w:val="32"/>
        </w:rPr>
      </w:pPr>
      <w:bookmarkStart w:id="3" w:name="_Toc494954744"/>
      <w:r w:rsidRPr="00ED6E52">
        <w:rPr>
          <w:rFonts w:ascii="Times New Roman" w:hAnsi="Times New Roman"/>
          <w:b w:val="0"/>
          <w:color w:val="0000FF"/>
          <w:sz w:val="32"/>
          <w:szCs w:val="32"/>
        </w:rPr>
        <w:t xml:space="preserve">Основные права и обязанности лиц, </w:t>
      </w:r>
      <w:r>
        <w:rPr>
          <w:rFonts w:ascii="Times New Roman" w:hAnsi="Times New Roman"/>
          <w:b w:val="0"/>
          <w:color w:val="0000FF"/>
          <w:sz w:val="32"/>
          <w:szCs w:val="32"/>
        </w:rPr>
        <w:t xml:space="preserve">                                          </w:t>
      </w:r>
      <w:r w:rsidRPr="00ED6E52">
        <w:rPr>
          <w:rFonts w:ascii="Times New Roman" w:hAnsi="Times New Roman"/>
          <w:b w:val="0"/>
          <w:color w:val="0000FF"/>
          <w:sz w:val="32"/>
          <w:szCs w:val="32"/>
        </w:rPr>
        <w:t>уполномоченных на проведение проверки</w:t>
      </w:r>
      <w:bookmarkEnd w:id="3"/>
    </w:p>
    <w:p w:rsidR="00EE38F1" w:rsidRPr="00DE6E55" w:rsidRDefault="00EE38F1" w:rsidP="00DE6E55">
      <w:pPr>
        <w:rPr>
          <w:sz w:val="6"/>
          <w:szCs w:val="6"/>
        </w:rPr>
      </w:pPr>
    </w:p>
    <w:p w:rsidR="00EE38F1" w:rsidRDefault="00EE38F1" w:rsidP="00A73D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73D62">
        <w:rPr>
          <w:rFonts w:ascii="Times New Roman" w:hAnsi="Times New Roman"/>
          <w:sz w:val="28"/>
          <w:szCs w:val="28"/>
        </w:rPr>
        <w:t xml:space="preserve"> проведению проверок на основании приказа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A9380A">
        <w:rPr>
          <w:rFonts w:ascii="Times New Roman" w:hAnsi="Times New Roman"/>
          <w:sz w:val="28"/>
          <w:szCs w:val="28"/>
        </w:rPr>
        <w:t>могут быть привлечены эксперты, аттестованные в установленном</w:t>
      </w:r>
      <w:r w:rsidRPr="00A73D62">
        <w:rPr>
          <w:rFonts w:ascii="Times New Roman" w:hAnsi="Times New Roman"/>
          <w:sz w:val="28"/>
          <w:szCs w:val="28"/>
        </w:rPr>
        <w:t xml:space="preserve"> законодательством порядке. </w:t>
      </w:r>
    </w:p>
    <w:p w:rsidR="00EE38F1" w:rsidRPr="00A9380A" w:rsidRDefault="00EE38F1" w:rsidP="00A73D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A73D62">
        <w:rPr>
          <w:rFonts w:ascii="Times New Roman" w:hAnsi="Times New Roman"/>
          <w:sz w:val="28"/>
          <w:szCs w:val="28"/>
        </w:rPr>
        <w:t xml:space="preserve"> отдела лицензирования</w:t>
      </w:r>
      <w:r>
        <w:rPr>
          <w:rFonts w:ascii="Times New Roman" w:hAnsi="Times New Roman"/>
          <w:sz w:val="28"/>
          <w:szCs w:val="28"/>
        </w:rPr>
        <w:t>, надзора и подтверждения документов</w:t>
      </w:r>
      <w:r w:rsidRPr="00A73D62">
        <w:rPr>
          <w:rFonts w:ascii="Times New Roman" w:hAnsi="Times New Roman"/>
          <w:sz w:val="28"/>
          <w:szCs w:val="28"/>
        </w:rPr>
        <w:t xml:space="preserve">, уполномоченные приказом руководителя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A73D62">
        <w:rPr>
          <w:rFonts w:ascii="Times New Roman" w:hAnsi="Times New Roman"/>
          <w:sz w:val="28"/>
          <w:szCs w:val="28"/>
        </w:rPr>
        <w:t>на проведение проверки</w:t>
      </w:r>
      <w:r>
        <w:rPr>
          <w:rFonts w:ascii="Times New Roman" w:hAnsi="Times New Roman"/>
          <w:sz w:val="28"/>
          <w:szCs w:val="28"/>
        </w:rPr>
        <w:t xml:space="preserve"> (далее - проверяющие), </w:t>
      </w:r>
      <w:r w:rsidRPr="00A73D62">
        <w:rPr>
          <w:rFonts w:ascii="Times New Roman" w:hAnsi="Times New Roman"/>
          <w:sz w:val="28"/>
          <w:szCs w:val="28"/>
        </w:rPr>
        <w:t xml:space="preserve">и эксперты </w:t>
      </w:r>
      <w:r w:rsidRPr="00A9380A">
        <w:rPr>
          <w:rFonts w:ascii="Times New Roman" w:hAnsi="Times New Roman"/>
          <w:sz w:val="28"/>
          <w:szCs w:val="28"/>
        </w:rPr>
        <w:t xml:space="preserve">имеют право: 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>посещать проверяемую организацию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>запрашивать у органов государственной власти,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самоуправления, лицензиатов, получать от них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и документы, которые необходимы для осуществления лицензионного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3D62">
        <w:rPr>
          <w:rFonts w:ascii="Times New Roman" w:hAnsi="Times New Roman"/>
          <w:sz w:val="28"/>
          <w:szCs w:val="28"/>
        </w:rPr>
        <w:t>и представление которых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>проводить анализ информации, размещенной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организации в информационно-телекоммуникационной сети «Интернет»;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>осуществлять анализ и экспертизу документов, содержащих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подтверждающие соблюдение л</w:t>
      </w:r>
      <w:r>
        <w:rPr>
          <w:rFonts w:ascii="Times New Roman" w:hAnsi="Times New Roman"/>
          <w:sz w:val="28"/>
          <w:szCs w:val="28"/>
        </w:rPr>
        <w:t>ицензионных требований</w:t>
      </w:r>
      <w:r w:rsidRPr="00A73D6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осуществлении образовательной деятельности;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lastRenderedPageBreak/>
        <w:t xml:space="preserve"> знакомиться с документами проверяемой организации, связанными с целями,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задачами и предметом проверки, при выездной проверке делать копии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документов;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>проводить при выездной проверке наблюдение за ходом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процесса, в том числе за использованием в образовательном процессе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(зданий, строений, сооружений, помещений и территорий), 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литературы, иных ресурсов и средств;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 xml:space="preserve"> проводить изучение и экспертизу учебно-методической документации, учебной,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методической литературы и иных библиотечно-информационных ресурсов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средств обеспечения образовательного процесса;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 xml:space="preserve"> проводить анализ наличия в штате лицензиата или привлечения им на 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законном основании педагогических работников, численность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образовательный ценз которых обеспечивают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деятельности по реализуемым в соответствии с лицензией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программам и соответствуют требованиям, 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Российской Федерации в сфере образования</w:t>
      </w:r>
      <w:r w:rsidRPr="00A73D62">
        <w:rPr>
          <w:rFonts w:ascii="TimesNewRoman" w:hAnsi="TimesNewRoman"/>
          <w:color w:val="000000"/>
          <w:sz w:val="26"/>
          <w:szCs w:val="26"/>
        </w:rPr>
        <w:t>;</w:t>
      </w:r>
    </w:p>
    <w:p w:rsidR="00EE38F1" w:rsidRPr="00A73D62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Wingdings" w:hAnsi="Wingdings"/>
          <w:color w:val="000000"/>
          <w:sz w:val="26"/>
          <w:szCs w:val="26"/>
        </w:rPr>
        <w:t></w:t>
      </w:r>
      <w:r w:rsidRPr="00A73D62">
        <w:rPr>
          <w:rFonts w:ascii="Times New Roman" w:hAnsi="Times New Roman"/>
          <w:sz w:val="28"/>
          <w:szCs w:val="28"/>
        </w:rPr>
        <w:t>проводить при выездной проверке беседы с обучающимися организации,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родителями (законными представителями), работниками организации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вопросам, подлежащим проверке. Беседы с несовершеннолетними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обучающимися проводятся в присутствии их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представителей);</w:t>
      </w:r>
    </w:p>
    <w:p w:rsidR="00EE38F1" w:rsidRPr="00B71800" w:rsidRDefault="00EE38F1" w:rsidP="00B718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r w:rsidRPr="00A73D62">
        <w:rPr>
          <w:rFonts w:ascii="Times New Roman" w:hAnsi="Times New Roman"/>
          <w:sz w:val="28"/>
          <w:szCs w:val="28"/>
        </w:rPr>
        <w:t xml:space="preserve"> запрашивать объяснения у должностных лиц проверяемой организации,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62">
        <w:rPr>
          <w:rFonts w:ascii="Times New Roman" w:hAnsi="Times New Roman"/>
          <w:sz w:val="28"/>
          <w:szCs w:val="28"/>
        </w:rPr>
        <w:t>числе письменные, по вопросам, относящимся к предмету проверки</w:t>
      </w:r>
      <w:r>
        <w:rPr>
          <w:rFonts w:ascii="Times New Roman" w:hAnsi="Times New Roman"/>
          <w:sz w:val="28"/>
          <w:szCs w:val="28"/>
        </w:rPr>
        <w:t>.</w:t>
      </w:r>
      <w:r w:rsidRPr="00A73D62">
        <w:rPr>
          <w:rFonts w:ascii="Times New Roman" w:hAnsi="Times New Roman"/>
          <w:sz w:val="28"/>
          <w:szCs w:val="28"/>
        </w:rPr>
        <w:t xml:space="preserve"> </w:t>
      </w:r>
    </w:p>
    <w:p w:rsidR="00EE38F1" w:rsidRDefault="00EE38F1" w:rsidP="001C44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38F1" w:rsidRDefault="00EE38F1" w:rsidP="00A93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Проверяющие и эксперты обязаны: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>соблюдать законодательство Российской Федерации, права и законные интересы организации, проверка которой проводится;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lastRenderedPageBreak/>
        <w:t xml:space="preserve">проводить проверку на основании приказа руководителя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FE35D1">
        <w:rPr>
          <w:rFonts w:ascii="Times New Roman" w:hAnsi="Times New Roman"/>
          <w:sz w:val="28"/>
          <w:szCs w:val="28"/>
        </w:rPr>
        <w:t>(его заместителя) о ее проведении (далее - приказ о проверке) в соответствии с ее назначением;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Pr="00FE35D1">
        <w:rPr>
          <w:rFonts w:ascii="Times New Roman" w:hAnsi="Times New Roman"/>
          <w:sz w:val="28"/>
          <w:szCs w:val="28"/>
        </w:rPr>
        <w:t xml:space="preserve">проверку только во время исполнения служебных обязанностей, выездную проверку - только при предъявлении служебных удостоверений, приказа руководителя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FE35D1">
        <w:rPr>
          <w:rFonts w:ascii="Times New Roman" w:hAnsi="Times New Roman"/>
          <w:sz w:val="28"/>
          <w:szCs w:val="28"/>
        </w:rPr>
        <w:t>(его заместителя) и в случае, предусмотренном законом, -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D1">
        <w:rPr>
          <w:rFonts w:ascii="Times New Roman" w:hAnsi="Times New Roman"/>
          <w:sz w:val="28"/>
          <w:szCs w:val="28"/>
        </w:rPr>
        <w:t xml:space="preserve">о согласовании проведения </w:t>
      </w:r>
      <w:r>
        <w:rPr>
          <w:rFonts w:ascii="Times New Roman" w:hAnsi="Times New Roman"/>
          <w:sz w:val="28"/>
          <w:szCs w:val="28"/>
        </w:rPr>
        <w:t>проверки;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организации присутствовать при проведении проверки и давать разъяснения по вопросам, относящимся к предмету проверки; 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 xml:space="preserve">предоставлять руководителю, </w:t>
      </w:r>
      <w:r>
        <w:rPr>
          <w:rFonts w:ascii="Times New Roman" w:hAnsi="Times New Roman"/>
          <w:sz w:val="28"/>
          <w:szCs w:val="28"/>
        </w:rPr>
        <w:t xml:space="preserve">иному </w:t>
      </w:r>
      <w:r w:rsidRPr="00FE35D1">
        <w:rPr>
          <w:rFonts w:ascii="Times New Roman" w:hAnsi="Times New Roman"/>
          <w:sz w:val="28"/>
          <w:szCs w:val="28"/>
        </w:rPr>
        <w:t>должностному лицу или уполномоченному представителю организации, присутствующим при проведении проверки, информацию и документы, относящиеся к предмету проверки;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 xml:space="preserve">соблюдать сроки проведения проверки, </w:t>
      </w:r>
      <w:r w:rsidRPr="000159CF">
        <w:rPr>
          <w:rFonts w:ascii="Times New Roman" w:hAnsi="Times New Roman"/>
          <w:sz w:val="28"/>
          <w:szCs w:val="28"/>
        </w:rPr>
        <w:t>установленные</w:t>
      </w:r>
      <w:r w:rsidRPr="00FE3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FE35D1">
        <w:rPr>
          <w:rFonts w:ascii="Times New Roman" w:hAnsi="Times New Roman"/>
          <w:sz w:val="28"/>
          <w:szCs w:val="28"/>
        </w:rPr>
        <w:t xml:space="preserve">и приказом о проверке; 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орган</w:t>
      </w:r>
      <w:r>
        <w:rPr>
          <w:rFonts w:ascii="Times New Roman" w:hAnsi="Times New Roman"/>
          <w:sz w:val="28"/>
          <w:szCs w:val="28"/>
        </w:rPr>
        <w:t>изации с результатами проверки;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граждан;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 xml:space="preserve">доказывать обоснованность своих действий при их обжаловании организациями в порядке, установленном законодательством Российской Федерации; </w:t>
      </w:r>
    </w:p>
    <w:p w:rsidR="00EE38F1" w:rsidRDefault="00EE38F1" w:rsidP="00B718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35D1">
        <w:rPr>
          <w:rFonts w:ascii="Times New Roman" w:hAnsi="Times New Roman"/>
          <w:sz w:val="28"/>
          <w:szCs w:val="28"/>
        </w:rPr>
        <w:t xml:space="preserve">осуществлять запись о проведенной выездной проверке в журнале учета проверок (при его наличии). </w:t>
      </w:r>
    </w:p>
    <w:p w:rsidR="00EE38F1" w:rsidRDefault="00EE38F1" w:rsidP="003F6D48">
      <w:pPr>
        <w:autoSpaceDE w:val="0"/>
        <w:autoSpaceDN w:val="0"/>
        <w:adjustRightInd w:val="0"/>
        <w:spacing w:after="0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38F1" w:rsidRPr="00ED6E52" w:rsidRDefault="00EE38F1" w:rsidP="00ED6E52">
      <w:pPr>
        <w:autoSpaceDE w:val="0"/>
        <w:autoSpaceDN w:val="0"/>
        <w:adjustRightInd w:val="0"/>
        <w:spacing w:after="0" w:line="360" w:lineRule="auto"/>
        <w:ind w:left="567"/>
        <w:contextualSpacing/>
        <w:jc w:val="center"/>
        <w:rPr>
          <w:rFonts w:ascii="Times New Roman" w:hAnsi="Times New Roman"/>
          <w:color w:val="0000FF"/>
          <w:sz w:val="32"/>
          <w:szCs w:val="32"/>
        </w:rPr>
      </w:pPr>
      <w:r w:rsidRPr="00ED6E52">
        <w:rPr>
          <w:rFonts w:ascii="Times New Roman" w:hAnsi="Times New Roman"/>
          <w:color w:val="0000FF"/>
          <w:sz w:val="32"/>
          <w:szCs w:val="32"/>
        </w:rPr>
        <w:lastRenderedPageBreak/>
        <w:t xml:space="preserve">Основные права и обязанности лиц, </w:t>
      </w:r>
    </w:p>
    <w:p w:rsidR="00EE38F1" w:rsidRPr="00ED6E52" w:rsidRDefault="00EE38F1" w:rsidP="00ED6E52">
      <w:pPr>
        <w:autoSpaceDE w:val="0"/>
        <w:autoSpaceDN w:val="0"/>
        <w:adjustRightInd w:val="0"/>
        <w:spacing w:after="0" w:line="360" w:lineRule="auto"/>
        <w:ind w:left="567"/>
        <w:contextualSpacing/>
        <w:jc w:val="center"/>
        <w:rPr>
          <w:rFonts w:ascii="Times New Roman" w:hAnsi="Times New Roman"/>
          <w:color w:val="0000FF"/>
          <w:sz w:val="32"/>
          <w:szCs w:val="32"/>
        </w:rPr>
      </w:pPr>
      <w:r w:rsidRPr="00ED6E52">
        <w:rPr>
          <w:rFonts w:ascii="Times New Roman" w:hAnsi="Times New Roman"/>
          <w:color w:val="0000FF"/>
          <w:sz w:val="32"/>
          <w:szCs w:val="32"/>
        </w:rPr>
        <w:t xml:space="preserve">в </w:t>
      </w:r>
      <w:proofErr w:type="gramStart"/>
      <w:r w:rsidRPr="00ED6E52">
        <w:rPr>
          <w:rFonts w:ascii="Times New Roman" w:hAnsi="Times New Roman"/>
          <w:color w:val="0000FF"/>
          <w:sz w:val="32"/>
          <w:szCs w:val="32"/>
        </w:rPr>
        <w:t>отношении</w:t>
      </w:r>
      <w:proofErr w:type="gramEnd"/>
      <w:r w:rsidRPr="00ED6E52">
        <w:rPr>
          <w:rFonts w:ascii="Times New Roman" w:hAnsi="Times New Roman"/>
          <w:color w:val="0000FF"/>
          <w:sz w:val="32"/>
          <w:szCs w:val="32"/>
        </w:rPr>
        <w:t xml:space="preserve"> которых  осуществляются мероприятия                        по лицензионному контролю</w:t>
      </w:r>
    </w:p>
    <w:p w:rsidR="00EE38F1" w:rsidRDefault="00EE38F1" w:rsidP="005E7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8F1" w:rsidRPr="00A9380A" w:rsidRDefault="00EE38F1" w:rsidP="00D978B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Руководитель организации,</w:t>
      </w:r>
      <w:r w:rsidRPr="005E72C2">
        <w:rPr>
          <w:rFonts w:ascii="Times New Roman" w:hAnsi="Times New Roman"/>
          <w:sz w:val="28"/>
          <w:szCs w:val="28"/>
        </w:rPr>
        <w:t xml:space="preserve"> в отношении которой осуществляются мероприятия по </w:t>
      </w:r>
      <w:r>
        <w:rPr>
          <w:rFonts w:ascii="Times New Roman" w:hAnsi="Times New Roman"/>
          <w:sz w:val="28"/>
          <w:szCs w:val="28"/>
        </w:rPr>
        <w:t xml:space="preserve">лицензионному </w:t>
      </w:r>
      <w:r w:rsidRPr="005E72C2">
        <w:rPr>
          <w:rFonts w:ascii="Times New Roman" w:hAnsi="Times New Roman"/>
          <w:sz w:val="28"/>
          <w:szCs w:val="28"/>
        </w:rPr>
        <w:t>контролю, иное должностное лицо или уполномоче</w:t>
      </w:r>
      <w:r>
        <w:rPr>
          <w:rFonts w:ascii="Times New Roman" w:hAnsi="Times New Roman"/>
          <w:sz w:val="28"/>
          <w:szCs w:val="28"/>
        </w:rPr>
        <w:t xml:space="preserve">нный представитель организации </w:t>
      </w:r>
      <w:r w:rsidRPr="00A9380A">
        <w:rPr>
          <w:rFonts w:ascii="Times New Roman" w:hAnsi="Times New Roman"/>
          <w:sz w:val="28"/>
          <w:szCs w:val="28"/>
        </w:rPr>
        <w:t>имеет право: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непосредственно присутствовать при проведении проверки, давать объяснения по вопросам, относящимся к предмету проверки; 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получать от </w:t>
      </w:r>
      <w:r>
        <w:rPr>
          <w:rFonts w:ascii="Times New Roman" w:hAnsi="Times New Roman"/>
          <w:sz w:val="28"/>
          <w:szCs w:val="28"/>
        </w:rPr>
        <w:t xml:space="preserve">Департамента, </w:t>
      </w:r>
      <w:r w:rsidRPr="005E72C2">
        <w:rPr>
          <w:rFonts w:ascii="Times New Roman" w:hAnsi="Times New Roman"/>
          <w:sz w:val="28"/>
          <w:szCs w:val="28"/>
        </w:rPr>
        <w:t>его должностных лиц информацию, которая относится к предмету проверки;</w:t>
      </w:r>
    </w:p>
    <w:p w:rsidR="00EE38F1" w:rsidRPr="005E72C2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ourier New CYR" w:hAnsi="Courier New CYR" w:cs="Courier New CYR"/>
        </w:rPr>
      </w:pPr>
      <w:proofErr w:type="gramStart"/>
      <w:r w:rsidRPr="005E72C2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5E72C2">
        <w:rPr>
          <w:rFonts w:ascii="Times New Roman" w:hAnsi="Times New Roman"/>
          <w:sz w:val="28"/>
          <w:szCs w:val="28"/>
        </w:rPr>
        <w:t xml:space="preserve"> по собственной инициативе в Департамент документы и (или) информацию, которые включены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FF4">
        <w:rPr>
          <w:rFonts w:ascii="Times New Roman" w:hAnsi="Times New Roman"/>
          <w:sz w:val="28"/>
          <w:szCs w:val="28"/>
        </w:rPr>
        <w:t>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4F6FF4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4F6FF4">
        <w:rPr>
          <w:rFonts w:ascii="Times New Roman" w:hAnsi="Times New Roman"/>
          <w:sz w:val="28"/>
          <w:szCs w:val="28"/>
        </w:rPr>
        <w:t xml:space="preserve"> Правительства РФ от 01.11.2016 </w:t>
      </w:r>
      <w:r>
        <w:rPr>
          <w:rFonts w:ascii="Times New Roman" w:hAnsi="Times New Roman"/>
          <w:sz w:val="28"/>
          <w:szCs w:val="28"/>
        </w:rPr>
        <w:t>№</w:t>
      </w:r>
      <w:r w:rsidRPr="004F6FF4">
        <w:rPr>
          <w:rFonts w:ascii="Times New Roman" w:hAnsi="Times New Roman"/>
          <w:sz w:val="28"/>
          <w:szCs w:val="28"/>
        </w:rPr>
        <w:t xml:space="preserve"> 2326-р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направлять в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5E72C2">
        <w:rPr>
          <w:rFonts w:ascii="Times New Roman" w:hAnsi="Times New Roman"/>
          <w:sz w:val="28"/>
          <w:szCs w:val="28"/>
        </w:rPr>
        <w:t>пояснения относительно выявленных ошибок и (или) противоречий в документах и представлять дополнительно документы, подтверждающие достоверность ранее представленных документов;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 знакомиться с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2">
        <w:rPr>
          <w:rFonts w:ascii="Times New Roman" w:hAnsi="Times New Roman"/>
          <w:sz w:val="28"/>
          <w:szCs w:val="28"/>
        </w:rPr>
        <w:t xml:space="preserve">проверки и указывать в акте проверки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5E72C2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  <w:r w:rsidRPr="005E72C2">
        <w:rPr>
          <w:rFonts w:ascii="Times New Roman" w:hAnsi="Times New Roman"/>
          <w:sz w:val="28"/>
          <w:szCs w:val="28"/>
        </w:rPr>
        <w:t xml:space="preserve"> или несогласи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E72C2">
        <w:rPr>
          <w:rFonts w:ascii="Times New Roman" w:hAnsi="Times New Roman"/>
          <w:sz w:val="28"/>
          <w:szCs w:val="28"/>
        </w:rPr>
        <w:t>с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2">
        <w:rPr>
          <w:rFonts w:ascii="Times New Roman" w:hAnsi="Times New Roman"/>
          <w:sz w:val="28"/>
          <w:szCs w:val="28"/>
        </w:rPr>
        <w:t>проверки,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2">
        <w:rPr>
          <w:rFonts w:ascii="Times New Roman" w:hAnsi="Times New Roman"/>
          <w:sz w:val="28"/>
          <w:szCs w:val="28"/>
        </w:rPr>
        <w:t>отдельными действиями проверяющих, экспертов;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2C2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лять в Департамент </w:t>
      </w:r>
      <w:r w:rsidRPr="005E72C2">
        <w:rPr>
          <w:rFonts w:ascii="Times New Roman" w:hAnsi="Times New Roman"/>
          <w:sz w:val="28"/>
          <w:szCs w:val="28"/>
        </w:rPr>
        <w:t>в письменной форме возражения в отношении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2C2">
        <w:rPr>
          <w:rFonts w:ascii="Times New Roman" w:hAnsi="Times New Roman"/>
          <w:sz w:val="28"/>
          <w:szCs w:val="28"/>
        </w:rPr>
        <w:t xml:space="preserve">проверки и (или) выданного организации предписания об устранении выявленных нарушений лицензионных требований в целом или его отдельных положений в течение 15 дней с даты получения акта проверки </w:t>
      </w:r>
      <w:r w:rsidRPr="005E72C2">
        <w:rPr>
          <w:rFonts w:ascii="Times New Roman" w:hAnsi="Times New Roman"/>
          <w:sz w:val="28"/>
          <w:szCs w:val="28"/>
        </w:rPr>
        <w:lastRenderedPageBreak/>
        <w:t>в случае несогласия с фактами, выводами, предложениями, изложенными в акте проверки, либо с выданным предписанием (при этом организация вправе приложить к таким возражениям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72C2">
        <w:rPr>
          <w:rFonts w:ascii="Times New Roman" w:hAnsi="Times New Roman"/>
          <w:sz w:val="28"/>
          <w:szCs w:val="28"/>
        </w:rPr>
        <w:t xml:space="preserve">документы, подтверждающие обоснованность возражений, или их заверенные копии); 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5E72C2">
        <w:rPr>
          <w:rFonts w:ascii="Times New Roman" w:hAnsi="Times New Roman"/>
          <w:sz w:val="28"/>
          <w:szCs w:val="28"/>
        </w:rPr>
        <w:t xml:space="preserve">, повлекшие за собой нарушение прав организации при проведении проверки, в административном и (или) судебном порядке в соответствии с законодательством Российской Федерации; 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625B">
        <w:rPr>
          <w:rFonts w:ascii="Times New Roman" w:hAnsi="Times New Roman"/>
          <w:sz w:val="28"/>
          <w:szCs w:val="28"/>
        </w:rPr>
        <w:t>привлекать Уполномоченного при Президенте Российской Федерации</w:t>
      </w:r>
      <w:r w:rsidRPr="005E72C2">
        <w:rPr>
          <w:rFonts w:ascii="Times New Roman" w:hAnsi="Times New Roman"/>
          <w:sz w:val="28"/>
          <w:szCs w:val="28"/>
        </w:rPr>
        <w:t xml:space="preserve"> по защите прав предпринимателей либо уполномоченного по защите прав предпринимателей в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5E72C2">
        <w:rPr>
          <w:rFonts w:ascii="Times New Roman" w:hAnsi="Times New Roman"/>
          <w:sz w:val="28"/>
          <w:szCs w:val="28"/>
        </w:rPr>
        <w:t xml:space="preserve">области к участию в проверке; </w:t>
      </w:r>
    </w:p>
    <w:p w:rsidR="00EE38F1" w:rsidRDefault="00EE38F1" w:rsidP="00B656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72C2">
        <w:rPr>
          <w:rFonts w:ascii="Times New Roman" w:hAnsi="Times New Roman"/>
          <w:sz w:val="28"/>
          <w:szCs w:val="28"/>
        </w:rPr>
        <w:t xml:space="preserve">осуществлять защиту своих прав и (или) законных интересов в порядке, установленном законодательством Российской Федерации. </w:t>
      </w:r>
    </w:p>
    <w:p w:rsidR="00EE38F1" w:rsidRPr="00A9380A" w:rsidRDefault="00EE38F1" w:rsidP="00CF62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Организации, в</w:t>
      </w:r>
      <w:r w:rsidRPr="00CF625B">
        <w:rPr>
          <w:rFonts w:ascii="Times New Roman" w:hAnsi="Times New Roman"/>
          <w:sz w:val="28"/>
          <w:szCs w:val="28"/>
        </w:rPr>
        <w:t xml:space="preserve"> отношении которых осуществляются мероприятия по контролю</w:t>
      </w:r>
      <w:r w:rsidRPr="00CF625B">
        <w:rPr>
          <w:rFonts w:ascii="Times New Roman" w:hAnsi="Times New Roman"/>
          <w:b/>
          <w:sz w:val="28"/>
          <w:szCs w:val="28"/>
        </w:rPr>
        <w:t xml:space="preserve">, </w:t>
      </w:r>
      <w:r w:rsidRPr="00A9380A">
        <w:rPr>
          <w:rFonts w:ascii="Times New Roman" w:hAnsi="Times New Roman"/>
          <w:sz w:val="28"/>
          <w:szCs w:val="28"/>
        </w:rPr>
        <w:t>обязаны:</w:t>
      </w:r>
    </w:p>
    <w:p w:rsidR="00EE38F1" w:rsidRDefault="00EE38F1" w:rsidP="00346F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625B">
        <w:rPr>
          <w:rFonts w:ascii="Times New Roman" w:hAnsi="Times New Roman"/>
          <w:sz w:val="28"/>
          <w:szCs w:val="28"/>
        </w:rPr>
        <w:t>обеспечить присутствие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 xml:space="preserve">руководителей, иных должностных лиц или уполномоченных представителей организаций при проведении выездной проверки; </w:t>
      </w:r>
    </w:p>
    <w:p w:rsidR="00EE38F1" w:rsidRDefault="00EE38F1" w:rsidP="00346F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625B">
        <w:rPr>
          <w:rFonts w:ascii="Times New Roman" w:hAnsi="Times New Roman"/>
          <w:sz w:val="28"/>
          <w:szCs w:val="28"/>
        </w:rPr>
        <w:t xml:space="preserve">не препятствовать </w:t>
      </w:r>
      <w:proofErr w:type="gramStart"/>
      <w:r w:rsidRPr="00CF625B">
        <w:rPr>
          <w:rFonts w:ascii="Times New Roman" w:hAnsi="Times New Roman"/>
          <w:sz w:val="28"/>
          <w:szCs w:val="28"/>
        </w:rPr>
        <w:t>проверяющим</w:t>
      </w:r>
      <w:proofErr w:type="gramEnd"/>
      <w:r w:rsidRPr="00CF625B">
        <w:rPr>
          <w:rFonts w:ascii="Times New Roman" w:hAnsi="Times New Roman"/>
          <w:sz w:val="28"/>
          <w:szCs w:val="28"/>
        </w:rPr>
        <w:t xml:space="preserve"> при проведении проверки;</w:t>
      </w:r>
    </w:p>
    <w:p w:rsidR="00EE38F1" w:rsidRDefault="00EE38F1" w:rsidP="00346F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25B">
        <w:rPr>
          <w:rFonts w:ascii="Times New Roman" w:hAnsi="Times New Roman"/>
          <w:sz w:val="28"/>
          <w:szCs w:val="28"/>
        </w:rPr>
        <w:t>обеспечить при проведении выездной проверки доступ проверяющих на территорию, в используемые при осуществлении образовательной деятельности здания, строения, сооружения,</w:t>
      </w:r>
      <w:r>
        <w:rPr>
          <w:rFonts w:ascii="Times New Roman" w:hAnsi="Times New Roman"/>
          <w:sz w:val="28"/>
          <w:szCs w:val="28"/>
        </w:rPr>
        <w:t xml:space="preserve"> помещения, </w:t>
      </w:r>
      <w:r w:rsidRPr="00CF625B">
        <w:rPr>
          <w:rFonts w:ascii="Times New Roman" w:hAnsi="Times New Roman"/>
          <w:sz w:val="28"/>
          <w:szCs w:val="28"/>
        </w:rPr>
        <w:t>к используемым оборудованию, транспортным средствам, библиотечно-информационным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>ресурсам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>средствам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 xml:space="preserve">обеспечения образовательного процесса; </w:t>
      </w:r>
      <w:proofErr w:type="gramEnd"/>
    </w:p>
    <w:p w:rsidR="00EE38F1" w:rsidRDefault="00EE38F1" w:rsidP="00346F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625B">
        <w:rPr>
          <w:rFonts w:ascii="Times New Roman" w:hAnsi="Times New Roman"/>
          <w:sz w:val="28"/>
          <w:szCs w:val="28"/>
        </w:rPr>
        <w:t>обеспечить предоставление проверяющим при проведении выездной проверки в случае, если ей не предшествовало проведение</w:t>
      </w:r>
      <w:r>
        <w:rPr>
          <w:rFonts w:ascii="Times New Roman" w:hAnsi="Times New Roman"/>
          <w:sz w:val="28"/>
          <w:szCs w:val="28"/>
        </w:rPr>
        <w:t xml:space="preserve"> документарной </w:t>
      </w:r>
      <w:r w:rsidRPr="00CF625B">
        <w:rPr>
          <w:rFonts w:ascii="Times New Roman" w:hAnsi="Times New Roman"/>
          <w:sz w:val="28"/>
          <w:szCs w:val="28"/>
        </w:rPr>
        <w:t>проверки, документов, связанных с целями</w:t>
      </w:r>
      <w:r>
        <w:rPr>
          <w:rFonts w:ascii="Times New Roman" w:hAnsi="Times New Roman"/>
          <w:sz w:val="28"/>
          <w:szCs w:val="28"/>
        </w:rPr>
        <w:t>, задачами и предметом проверки;</w:t>
      </w:r>
    </w:p>
    <w:p w:rsidR="00EE38F1" w:rsidRDefault="00EE38F1" w:rsidP="00346F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625B">
        <w:rPr>
          <w:rFonts w:ascii="Times New Roman" w:hAnsi="Times New Roman"/>
          <w:sz w:val="28"/>
          <w:szCs w:val="28"/>
        </w:rPr>
        <w:t xml:space="preserve">направить при проведении документарной проверки в </w:t>
      </w: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CF625B">
        <w:rPr>
          <w:rFonts w:ascii="Times New Roman" w:hAnsi="Times New Roman"/>
          <w:sz w:val="28"/>
          <w:szCs w:val="28"/>
        </w:rPr>
        <w:t>в течение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5B">
        <w:rPr>
          <w:rFonts w:ascii="Times New Roman" w:hAnsi="Times New Roman"/>
          <w:sz w:val="28"/>
          <w:szCs w:val="28"/>
        </w:rPr>
        <w:t>рабочих дней со дня получения мотивированного запроса указанные в запросе документы;</w:t>
      </w:r>
    </w:p>
    <w:p w:rsidR="00EE38F1" w:rsidRDefault="00EE38F1" w:rsidP="00B448C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lastRenderedPageBreak/>
        <w:t>устран</w:t>
      </w:r>
      <w:r>
        <w:rPr>
          <w:rFonts w:ascii="Times New Roman" w:hAnsi="Times New Roman"/>
          <w:sz w:val="28"/>
          <w:szCs w:val="28"/>
        </w:rPr>
        <w:t>и</w:t>
      </w:r>
      <w:r w:rsidRPr="006B3B42">
        <w:rPr>
          <w:rFonts w:ascii="Times New Roman" w:hAnsi="Times New Roman"/>
          <w:sz w:val="28"/>
          <w:szCs w:val="28"/>
        </w:rPr>
        <w:t>ть в установленный срок выявленные Департаментом нарушения лицензионных требований и уведом</w:t>
      </w:r>
      <w:r>
        <w:rPr>
          <w:rFonts w:ascii="Times New Roman" w:hAnsi="Times New Roman"/>
          <w:sz w:val="28"/>
          <w:szCs w:val="28"/>
        </w:rPr>
        <w:t>ить</w:t>
      </w:r>
      <w:r w:rsidRPr="006B3B42">
        <w:rPr>
          <w:rFonts w:ascii="Times New Roman" w:hAnsi="Times New Roman"/>
          <w:sz w:val="28"/>
          <w:szCs w:val="28"/>
        </w:rPr>
        <w:t xml:space="preserve"> Департамент об устранении нарушений.</w:t>
      </w:r>
    </w:p>
    <w:p w:rsidR="00EE38F1" w:rsidRPr="00ED6E52" w:rsidRDefault="00EE38F1" w:rsidP="00B448CF">
      <w:pPr>
        <w:pStyle w:val="1"/>
        <w:spacing w:line="360" w:lineRule="auto"/>
        <w:jc w:val="center"/>
        <w:rPr>
          <w:rFonts w:ascii="Times New Roman" w:hAnsi="Times New Roman"/>
          <w:b w:val="0"/>
          <w:color w:val="0000FF"/>
          <w:sz w:val="32"/>
          <w:szCs w:val="32"/>
        </w:rPr>
      </w:pPr>
      <w:bookmarkStart w:id="4" w:name="_Toc494954746"/>
      <w:r w:rsidRPr="00ED6E52">
        <w:rPr>
          <w:rFonts w:ascii="Times New Roman" w:hAnsi="Times New Roman"/>
          <w:b w:val="0"/>
          <w:color w:val="0000FF"/>
          <w:sz w:val="32"/>
          <w:szCs w:val="32"/>
        </w:rPr>
        <w:t>Организация                                                                                    проведения плановых и внеплановых проверок                       соблюдения лицензиатом лицензионных требований</w:t>
      </w:r>
      <w:bookmarkEnd w:id="4"/>
    </w:p>
    <w:p w:rsidR="00EE38F1" w:rsidRPr="00A7600C" w:rsidRDefault="00EE38F1" w:rsidP="00015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E38F1" w:rsidRDefault="00EE38F1" w:rsidP="006B3B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Основанием для начала подготовки и проведения Департаментом плановой проверки</w:t>
      </w:r>
      <w:r w:rsidRPr="006B3B42">
        <w:rPr>
          <w:rFonts w:ascii="Times New Roman" w:hAnsi="Times New Roman"/>
          <w:sz w:val="28"/>
          <w:szCs w:val="28"/>
        </w:rPr>
        <w:t xml:space="preserve"> является включение лицензиата в ежегодный план проведения плановых проверок юридических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6B3B42">
        <w:rPr>
          <w:rFonts w:ascii="Times New Roman" w:hAnsi="Times New Roman"/>
          <w:sz w:val="28"/>
          <w:szCs w:val="28"/>
        </w:rPr>
        <w:t>иц (их филиалов, представительств, обособленных 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подразделений)</w:t>
      </w:r>
      <w:r>
        <w:rPr>
          <w:rFonts w:ascii="Times New Roman" w:hAnsi="Times New Roman"/>
          <w:sz w:val="28"/>
          <w:szCs w:val="28"/>
        </w:rPr>
        <w:t xml:space="preserve"> индивидуальных </w:t>
      </w:r>
      <w:r w:rsidRPr="006B3B42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(далее–ежегодный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проверок),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внеплановой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Департамента </w:t>
      </w:r>
      <w:r w:rsidRPr="006B3B42">
        <w:rPr>
          <w:rFonts w:ascii="Times New Roman" w:hAnsi="Times New Roman"/>
          <w:sz w:val="28"/>
          <w:szCs w:val="28"/>
        </w:rPr>
        <w:t>(его заместителя) о проведении внеплановой проверки.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8F1" w:rsidRDefault="00EE38F1" w:rsidP="006B3B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Департамента </w:t>
      </w:r>
      <w:r w:rsidRPr="006B3B42">
        <w:rPr>
          <w:rFonts w:ascii="Times New Roman" w:hAnsi="Times New Roman"/>
          <w:sz w:val="28"/>
          <w:szCs w:val="28"/>
        </w:rPr>
        <w:t>ежегодный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доводится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установленном порядке на официальном сайте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6B3B42">
        <w:rPr>
          <w:rFonts w:ascii="Times New Roman" w:hAnsi="Times New Roman"/>
          <w:sz w:val="28"/>
          <w:szCs w:val="28"/>
        </w:rPr>
        <w:t>.</w:t>
      </w:r>
    </w:p>
    <w:p w:rsidR="00EE38F1" w:rsidRDefault="00EE38F1" w:rsidP="006B3B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допускается в случае:</w:t>
      </w:r>
    </w:p>
    <w:p w:rsidR="00EE38F1" w:rsidRDefault="00EE38F1" w:rsidP="001260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 xml:space="preserve">невозможности проведения плановой проверки деятельности организации в связи с её ликвидацией или реорганизацией; </w:t>
      </w:r>
    </w:p>
    <w:p w:rsidR="00EE38F1" w:rsidRDefault="00EE38F1" w:rsidP="001260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 xml:space="preserve">прекращения осуществления организацией образовательной деятельности; </w:t>
      </w:r>
    </w:p>
    <w:p w:rsidR="00EE38F1" w:rsidRDefault="00EE38F1" w:rsidP="001260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 xml:space="preserve">я Департаментом </w:t>
      </w:r>
      <w:r w:rsidRPr="006B3B42">
        <w:rPr>
          <w:rFonts w:ascii="Times New Roman" w:hAnsi="Times New Roman"/>
          <w:sz w:val="28"/>
          <w:szCs w:val="28"/>
        </w:rPr>
        <w:t xml:space="preserve">решения об исключении соответствующей проверки из ежегодного плана в случаях, предусмотренных статьей 26.1 Федерального закона № 294-ФЗ; </w:t>
      </w:r>
    </w:p>
    <w:p w:rsidR="00EE38F1" w:rsidRDefault="00EE38F1" w:rsidP="001260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наступлени</w:t>
      </w:r>
      <w:r>
        <w:rPr>
          <w:rFonts w:ascii="Times New Roman" w:hAnsi="Times New Roman"/>
          <w:sz w:val="28"/>
          <w:szCs w:val="28"/>
        </w:rPr>
        <w:t>я</w:t>
      </w:r>
      <w:r w:rsidRPr="006B3B42">
        <w:rPr>
          <w:rFonts w:ascii="Times New Roman" w:hAnsi="Times New Roman"/>
          <w:sz w:val="28"/>
          <w:szCs w:val="28"/>
        </w:rPr>
        <w:t xml:space="preserve"> обстоятельств непреодолимой силы. </w:t>
      </w:r>
    </w:p>
    <w:p w:rsidR="00EE38F1" w:rsidRDefault="00EE38F1" w:rsidP="006B3B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Внеплановая выездная проверка</w:t>
      </w:r>
      <w:r w:rsidRPr="006B3B42">
        <w:rPr>
          <w:rFonts w:ascii="Times New Roman" w:hAnsi="Times New Roman"/>
          <w:sz w:val="28"/>
          <w:szCs w:val="28"/>
        </w:rPr>
        <w:t xml:space="preserve"> соблюдения организацией лицензионных требований может быть проведена </w:t>
      </w: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6B3B42">
        <w:rPr>
          <w:rFonts w:ascii="Times New Roman" w:hAnsi="Times New Roman"/>
          <w:sz w:val="28"/>
          <w:szCs w:val="28"/>
        </w:rPr>
        <w:t xml:space="preserve">только после согласования с прокуратурой </w:t>
      </w:r>
      <w:r>
        <w:rPr>
          <w:rFonts w:ascii="Times New Roman" w:hAnsi="Times New Roman"/>
          <w:sz w:val="28"/>
          <w:szCs w:val="28"/>
        </w:rPr>
        <w:t xml:space="preserve">Воронежской области. </w:t>
      </w:r>
    </w:p>
    <w:p w:rsidR="00EE38F1" w:rsidRDefault="00EE38F1" w:rsidP="006B3B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6B3B42">
        <w:rPr>
          <w:rFonts w:ascii="Times New Roman" w:hAnsi="Times New Roman"/>
          <w:sz w:val="28"/>
          <w:szCs w:val="28"/>
        </w:rPr>
        <w:t xml:space="preserve"> случае если основанием для проведения такой проверки является поступление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требований. </w:t>
      </w:r>
    </w:p>
    <w:p w:rsidR="00EE38F1" w:rsidRDefault="00EE38F1" w:rsidP="00A938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Проверки проводятся на основании приказа о проверке.</w:t>
      </w:r>
      <w:bookmarkStart w:id="5" w:name="_Toc494954747"/>
    </w:p>
    <w:p w:rsidR="00EE38F1" w:rsidRPr="00154EFF" w:rsidRDefault="00EE38F1" w:rsidP="00A938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38F1" w:rsidRPr="00ED6E52" w:rsidRDefault="00EE38F1" w:rsidP="00A9380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FF"/>
          <w:sz w:val="32"/>
          <w:szCs w:val="32"/>
        </w:rPr>
      </w:pPr>
      <w:r w:rsidRPr="00ED6E52">
        <w:rPr>
          <w:rFonts w:ascii="Times New Roman" w:hAnsi="Times New Roman"/>
          <w:color w:val="0000FF"/>
          <w:sz w:val="32"/>
          <w:szCs w:val="32"/>
        </w:rPr>
        <w:t>Общий порядок проведения проверок</w:t>
      </w:r>
      <w:bookmarkEnd w:id="5"/>
    </w:p>
    <w:p w:rsidR="00EE38F1" w:rsidRPr="00154EFF" w:rsidRDefault="00EE38F1" w:rsidP="00A9380A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/>
          <w:color w:val="0000FF"/>
          <w:sz w:val="16"/>
          <w:szCs w:val="16"/>
        </w:rPr>
      </w:pPr>
    </w:p>
    <w:p w:rsidR="00EE38F1" w:rsidRPr="00A9380A" w:rsidRDefault="00EE38F1" w:rsidP="00EF63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NewRoman" w:hAnsi="TimesNewRoman"/>
          <w:color w:val="000000"/>
          <w:sz w:val="28"/>
          <w:szCs w:val="28"/>
        </w:rPr>
        <w:t xml:space="preserve">О проведении плановой проверки (документарной или выездной) лицензиат уведомляется не </w:t>
      </w:r>
      <w:proofErr w:type="gramStart"/>
      <w:r w:rsidRPr="00A9380A">
        <w:rPr>
          <w:rFonts w:ascii="TimesNewRoman" w:hAnsi="TimesNewRoman"/>
          <w:color w:val="000000"/>
          <w:sz w:val="28"/>
          <w:szCs w:val="28"/>
        </w:rPr>
        <w:t>позднее</w:t>
      </w:r>
      <w:proofErr w:type="gramEnd"/>
      <w:r w:rsidRPr="00A9380A">
        <w:rPr>
          <w:rFonts w:ascii="TimesNewRoman" w:hAnsi="TimesNewRoman"/>
          <w:color w:val="000000"/>
          <w:sz w:val="28"/>
          <w:szCs w:val="28"/>
        </w:rPr>
        <w:t xml:space="preserve"> чем </w:t>
      </w:r>
      <w:r w:rsidRPr="00A9380A">
        <w:rPr>
          <w:rFonts w:ascii="TimesNewRoman" w:hAnsi="TimesNewRoman"/>
          <w:bCs/>
          <w:iCs/>
          <w:color w:val="000000"/>
          <w:sz w:val="28"/>
          <w:szCs w:val="28"/>
        </w:rPr>
        <w:t xml:space="preserve">за 3 рабочих дня </w:t>
      </w:r>
      <w:r w:rsidRPr="00A9380A">
        <w:rPr>
          <w:rFonts w:ascii="TimesNewRoman" w:hAnsi="TimesNewRoman"/>
          <w:color w:val="000000"/>
          <w:sz w:val="28"/>
          <w:szCs w:val="28"/>
        </w:rPr>
        <w:t>до начала ее проведения посредством</w:t>
      </w:r>
      <w:r w:rsidRPr="00A9380A">
        <w:rPr>
          <w:color w:val="000000"/>
          <w:sz w:val="28"/>
          <w:szCs w:val="28"/>
        </w:rPr>
        <w:t>:</w:t>
      </w:r>
    </w:p>
    <w:p w:rsidR="00EE38F1" w:rsidRDefault="00EE38F1" w:rsidP="00E124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>направления копии приказа о проведении проверки заказным почтовым отправлением с уведомлением о вручении</w:t>
      </w:r>
      <w:r>
        <w:rPr>
          <w:rFonts w:ascii="Times New Roman" w:hAnsi="Times New Roman"/>
          <w:sz w:val="28"/>
          <w:szCs w:val="28"/>
        </w:rPr>
        <w:t>;</w:t>
      </w:r>
    </w:p>
    <w:p w:rsidR="00EE38F1" w:rsidRDefault="00EE38F1" w:rsidP="00BA2EC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hanging="644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>посредством электронного до</w:t>
      </w:r>
      <w:r>
        <w:rPr>
          <w:rFonts w:ascii="Times New Roman" w:hAnsi="Times New Roman"/>
          <w:sz w:val="28"/>
          <w:szCs w:val="28"/>
        </w:rPr>
        <w:t xml:space="preserve">кумента, подписанного усиленной </w:t>
      </w:r>
      <w:r w:rsidRPr="00EF631A">
        <w:rPr>
          <w:rFonts w:ascii="Times New Roman" w:hAnsi="Times New Roman"/>
          <w:sz w:val="28"/>
          <w:szCs w:val="28"/>
        </w:rPr>
        <w:t xml:space="preserve">квалифицированной электронной подписью и направленного по адресу электронной почты организации, если такой адрес </w:t>
      </w:r>
      <w:r w:rsidRPr="00E124E2">
        <w:rPr>
          <w:rFonts w:ascii="Times New Roman" w:hAnsi="Times New Roman"/>
          <w:sz w:val="28"/>
          <w:szCs w:val="28"/>
        </w:rPr>
        <w:t xml:space="preserve">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Pr="00EF631A">
        <w:rPr>
          <w:rFonts w:ascii="Times New Roman" w:hAnsi="Times New Roman"/>
          <w:sz w:val="28"/>
          <w:szCs w:val="28"/>
        </w:rPr>
        <w:t xml:space="preserve">, </w:t>
      </w:r>
    </w:p>
    <w:p w:rsidR="00EE38F1" w:rsidRDefault="00EE38F1" w:rsidP="00E124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или иным доступным способом. </w:t>
      </w:r>
    </w:p>
    <w:p w:rsidR="00EE38F1" w:rsidRDefault="00EE38F1" w:rsidP="00EF631A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80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 проверяющий уведомляет лицензиата не менее чем за 24 часа </w:t>
      </w:r>
      <w:r w:rsidRPr="00EF631A">
        <w:rPr>
          <w:rFonts w:ascii="Times New Roman" w:hAnsi="Times New Roman"/>
          <w:sz w:val="28"/>
          <w:szCs w:val="28"/>
        </w:rPr>
        <w:t xml:space="preserve">до начала ее проведения любым доступным способом, </w:t>
      </w:r>
      <w:r w:rsidRPr="00E124E2">
        <w:rPr>
          <w:rFonts w:ascii="Times New Roman" w:hAnsi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</w:t>
      </w:r>
      <w:r w:rsidRPr="00E124E2">
        <w:rPr>
          <w:rFonts w:ascii="Times New Roman" w:hAnsi="Times New Roman"/>
          <w:sz w:val="28"/>
          <w:szCs w:val="28"/>
        </w:rPr>
        <w:lastRenderedPageBreak/>
        <w:t>государственном реестре индивидуальных предпринимателей либо ранее</w:t>
      </w:r>
      <w:proofErr w:type="gramEnd"/>
      <w:r w:rsidRPr="00E124E2">
        <w:rPr>
          <w:rFonts w:ascii="Times New Roman" w:hAnsi="Times New Roman"/>
          <w:sz w:val="28"/>
          <w:szCs w:val="28"/>
        </w:rPr>
        <w:t xml:space="preserve"> был представлен юридическим лицом, индивидуальным предпринимателем в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Pr="00EF631A">
        <w:rPr>
          <w:rFonts w:ascii="Times New Roman" w:hAnsi="Times New Roman"/>
          <w:sz w:val="28"/>
          <w:szCs w:val="28"/>
        </w:rPr>
        <w:t xml:space="preserve">. </w:t>
      </w:r>
    </w:p>
    <w:p w:rsidR="00EE38F1" w:rsidRPr="006B3B42" w:rsidRDefault="00EE38F1" w:rsidP="00EF631A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Проверяющий в первый день проверки получает из архива Департамента документы и сведения, подтверждающие соответствие проверяемой организации лицензионным требованиям, а также в рамках межведомственного информационного взаимодействия запрашивает необходимую информацию из других органов государственной власти. Проверяющие проводят анализ имеющихся в распоряжении Департамента документов и сведений, а также информации, которая в соответствии с целями и задачами проверки получена в рамках межведомственного информационного взаимодействия от иных государственных органов, органов местного самоуправления либо от организаций, подведомственных государственным органам или органам местного самоуправления.  </w:t>
      </w:r>
    </w:p>
    <w:p w:rsidR="00EE38F1" w:rsidRDefault="00EE38F1" w:rsidP="00EF63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Выездная проверка</w:t>
      </w:r>
      <w:r w:rsidRPr="006B3B4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проводится</w:t>
      </w:r>
      <w:r w:rsidRPr="006B3B42">
        <w:rPr>
          <w:rFonts w:ascii="Times New Roman" w:hAnsi="Times New Roman"/>
          <w:sz w:val="28"/>
          <w:szCs w:val="28"/>
        </w:rPr>
        <w:t xml:space="preserve"> по месту фактического осуществления ее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 xml:space="preserve">До выезда в организацию </w:t>
      </w:r>
      <w:proofErr w:type="gramStart"/>
      <w:r w:rsidRPr="006B3B42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6B3B42">
        <w:rPr>
          <w:rFonts w:ascii="Times New Roman" w:hAnsi="Times New Roman"/>
          <w:sz w:val="28"/>
          <w:szCs w:val="28"/>
        </w:rPr>
        <w:t xml:space="preserve"> осуществляет рассмотрение имеющихся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Департаменте </w:t>
      </w:r>
      <w:r w:rsidRPr="006B3B4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6B3B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подлежащим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размещенных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6B3B42">
        <w:rPr>
          <w:rFonts w:ascii="Times New Roman" w:hAnsi="Times New Roman"/>
          <w:sz w:val="28"/>
          <w:szCs w:val="28"/>
        </w:rPr>
        <w:t>официальном сайте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организацией</w:t>
      </w:r>
      <w:r w:rsidRPr="006B3B42">
        <w:rPr>
          <w:rFonts w:ascii="Times New Roman" w:hAnsi="Times New Roman"/>
          <w:sz w:val="28"/>
          <w:szCs w:val="28"/>
        </w:rPr>
        <w:t>.</w:t>
      </w:r>
    </w:p>
    <w:p w:rsidR="00EE38F1" w:rsidRDefault="00EE38F1" w:rsidP="00EF63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В ходе выездной проверки проводятся следующие мероприятия: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анализ и экспертиза документов и материалов, отражающих деятельность по предоставлению образовательных услуг и подтверждающих соответствие лицензиата лицензионным требованиям; 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анализ информации, размещенной образовательной организацией на её официальном сайте; 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проверка фактического наличия и </w:t>
      </w:r>
      <w:proofErr w:type="gramStart"/>
      <w:r w:rsidRPr="00EF631A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EF631A">
        <w:rPr>
          <w:rFonts w:ascii="Times New Roman" w:hAnsi="Times New Roman"/>
          <w:sz w:val="28"/>
          <w:szCs w:val="28"/>
        </w:rPr>
        <w:t xml:space="preserve"> используемых лицензиатом при осуществлении образовательной деятельности зданий, строений, сооружений, помещений и территорий, технических средств, транспортных средств, оборудования, иных объектов; 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lastRenderedPageBreak/>
        <w:t xml:space="preserve">проверка фактического наличия и </w:t>
      </w:r>
      <w:proofErr w:type="gramStart"/>
      <w:r w:rsidRPr="00EF631A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EF631A">
        <w:rPr>
          <w:rFonts w:ascii="Times New Roman" w:hAnsi="Times New Roman"/>
          <w:sz w:val="28"/>
          <w:szCs w:val="28"/>
        </w:rPr>
        <w:t xml:space="preserve"> используемых лицензиатом при осуществлении образовательной деятельности оборудованных учебных кабинетов, объектов для проведения практических </w:t>
      </w:r>
      <w:r>
        <w:rPr>
          <w:rFonts w:ascii="Times New Roman" w:hAnsi="Times New Roman"/>
          <w:sz w:val="28"/>
          <w:szCs w:val="28"/>
        </w:rPr>
        <w:t>занятий</w:t>
      </w:r>
      <w:r w:rsidRPr="00EF631A">
        <w:rPr>
          <w:rFonts w:ascii="Times New Roman" w:hAnsi="Times New Roman"/>
          <w:sz w:val="28"/>
          <w:szCs w:val="28"/>
        </w:rPr>
        <w:t xml:space="preserve">, объектов физической культуры и спорта; 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>установление соответствия предоставляемых образовательных услуг выданной лицензии на осуществление образовательной деятельности;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установление соответствия работников лицензиата лицензионным требованиям; </w:t>
      </w:r>
    </w:p>
    <w:p w:rsidR="00EE38F1" w:rsidRDefault="00EE38F1" w:rsidP="000F125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F631A">
        <w:rPr>
          <w:rFonts w:ascii="Times New Roman" w:hAnsi="Times New Roman"/>
          <w:sz w:val="28"/>
          <w:szCs w:val="28"/>
        </w:rPr>
        <w:t xml:space="preserve">анализ принятых лицензиатом мер по выполнению предписаний о нарушениях лицензионных требований. </w:t>
      </w:r>
    </w:p>
    <w:p w:rsidR="00EE38F1" w:rsidRDefault="00EE38F1" w:rsidP="00BA6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 xml:space="preserve">С целью проведения вышеперечисленных мероприятий проверяющие запрашивают у организации необходимые документы и материалы, устные и письменные объяснения уполномоченных должностных лиц, иных лиц организации по вопросам, подлежащим проверке, а также используют </w:t>
      </w:r>
      <w:r>
        <w:rPr>
          <w:rFonts w:ascii="Times New Roman" w:hAnsi="Times New Roman"/>
          <w:sz w:val="28"/>
          <w:szCs w:val="28"/>
        </w:rPr>
        <w:t xml:space="preserve">информационную </w:t>
      </w:r>
      <w:r w:rsidRPr="00BA6458">
        <w:rPr>
          <w:rFonts w:ascii="Times New Roman" w:hAnsi="Times New Roman"/>
          <w:sz w:val="28"/>
          <w:szCs w:val="28"/>
        </w:rPr>
        <w:t xml:space="preserve">сеть «Интернет» в соответствии с законодательством Российской Федерации, регулирующим вопросы обеспечения доступа к информации. </w:t>
      </w:r>
    </w:p>
    <w:p w:rsidR="00EE38F1" w:rsidRPr="00BA6458" w:rsidRDefault="00EE38F1" w:rsidP="00BA6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>При проведении выездной проверки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BA6458">
        <w:rPr>
          <w:rFonts w:ascii="Times New Roman" w:hAnsi="Times New Roman"/>
          <w:sz w:val="28"/>
          <w:szCs w:val="28"/>
        </w:rPr>
        <w:t xml:space="preserve"> 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BA6458">
        <w:rPr>
          <w:rFonts w:ascii="Times New Roman" w:hAnsi="Times New Roman"/>
          <w:sz w:val="28"/>
          <w:szCs w:val="28"/>
        </w:rPr>
        <w:t xml:space="preserve">ся фотосъемка состояния объектов проверки (зданий, строений, сооружений, помещений, территории и т.п.).  </w:t>
      </w:r>
    </w:p>
    <w:p w:rsidR="00EE38F1" w:rsidRDefault="00EE38F1" w:rsidP="00BA6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Документарная проверка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осуществляется по месту нахождения</w:t>
      </w:r>
      <w:r>
        <w:rPr>
          <w:rFonts w:ascii="Times New Roman" w:hAnsi="Times New Roman"/>
          <w:sz w:val="28"/>
          <w:szCs w:val="28"/>
        </w:rPr>
        <w:t xml:space="preserve">  Департамента</w:t>
      </w:r>
      <w:r w:rsidRPr="006B3B42">
        <w:rPr>
          <w:rFonts w:ascii="Times New Roman" w:hAnsi="Times New Roman"/>
          <w:sz w:val="28"/>
          <w:szCs w:val="28"/>
        </w:rPr>
        <w:t>.</w:t>
      </w:r>
    </w:p>
    <w:p w:rsidR="00EE38F1" w:rsidRDefault="00EE38F1" w:rsidP="00BA6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B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документарной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2">
        <w:rPr>
          <w:rFonts w:ascii="Times New Roman" w:hAnsi="Times New Roman"/>
          <w:sz w:val="28"/>
          <w:szCs w:val="28"/>
        </w:rPr>
        <w:t>проводятся следующие мероприятия:</w:t>
      </w:r>
    </w:p>
    <w:p w:rsidR="00EE38F1" w:rsidRDefault="00EE38F1" w:rsidP="003C5D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 xml:space="preserve">анализ и экспертиза документов и сведений, отражающих деятельность по предоставлению образовательных услуг и подтверждающих соответствие лицензиата лицензионным требованиям; </w:t>
      </w:r>
    </w:p>
    <w:p w:rsidR="00EE38F1" w:rsidRDefault="00EE38F1" w:rsidP="003C5D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>установление соответствия предоставляемых образовательных услуг выданной лицензии на осуществление образовательной деятельности;</w:t>
      </w:r>
    </w:p>
    <w:p w:rsidR="00EE38F1" w:rsidRDefault="00EE38F1" w:rsidP="003C5D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 xml:space="preserve">установление соответствия работников лицензиата лицензионным требованиям; </w:t>
      </w:r>
    </w:p>
    <w:p w:rsidR="00EE38F1" w:rsidRDefault="00EE38F1" w:rsidP="003C5D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lastRenderedPageBreak/>
        <w:t xml:space="preserve">анализ принятых лицензиатом мер по выполнению предписаний о нарушениях лицензионных требований. </w:t>
      </w:r>
    </w:p>
    <w:p w:rsidR="00EE38F1" w:rsidRDefault="00EE38F1" w:rsidP="00BA64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>Проверяющие в первую очередь рассматривают документы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6458">
        <w:rPr>
          <w:rFonts w:ascii="Times New Roman" w:hAnsi="Times New Roman"/>
          <w:sz w:val="28"/>
          <w:szCs w:val="28"/>
        </w:rPr>
        <w:t xml:space="preserve">имеющиеся в распоряжении Департамента,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организации государственного контроля (надзора). </w:t>
      </w:r>
    </w:p>
    <w:p w:rsidR="00EE38F1" w:rsidRPr="006B3B42" w:rsidRDefault="00EE38F1" w:rsidP="00BA64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458">
        <w:rPr>
          <w:rFonts w:ascii="Times New Roman" w:hAnsi="Times New Roman"/>
          <w:sz w:val="28"/>
          <w:szCs w:val="28"/>
        </w:rPr>
        <w:t>Проверяющие также проводят анализ документов и (или) информации, которые в соответствии с целями и задачами проверки получены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BA6458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от организаций, подведомственных государственным органам или органам местного самоуправления. При проведении документарной проверки проверяющие запрашивают у организации необходимые документы и материалы, письменные объяснения уполномоченных должностных лиц, иных лиц организации по вопросам, подлежащим проверке, используют сеть «Интернет» в соответствии с законодательством Российской Федерации, регулирующим вопросы обеспечения доступа к информации.</w:t>
      </w:r>
    </w:p>
    <w:p w:rsidR="00EE38F1" w:rsidRPr="00ED6E52" w:rsidRDefault="00EE38F1" w:rsidP="00BA6458">
      <w:pPr>
        <w:pStyle w:val="1"/>
        <w:jc w:val="center"/>
        <w:rPr>
          <w:b w:val="0"/>
          <w:color w:val="0000FF"/>
          <w:sz w:val="32"/>
          <w:szCs w:val="32"/>
        </w:rPr>
      </w:pPr>
      <w:bookmarkStart w:id="6" w:name="_Toc494954748"/>
      <w:r w:rsidRPr="00ED6E52">
        <w:rPr>
          <w:b w:val="0"/>
          <w:color w:val="0000FF"/>
          <w:sz w:val="32"/>
          <w:szCs w:val="32"/>
        </w:rPr>
        <w:t>Результаты проверки</w:t>
      </w:r>
      <w:bookmarkEnd w:id="6"/>
    </w:p>
    <w:p w:rsidR="00EE38F1" w:rsidRPr="00ED6E52" w:rsidRDefault="00EE38F1" w:rsidP="00154EFF">
      <w:pPr>
        <w:rPr>
          <w:color w:val="0000FF"/>
          <w:sz w:val="16"/>
          <w:szCs w:val="16"/>
        </w:rPr>
      </w:pPr>
    </w:p>
    <w:p w:rsidR="00EE38F1" w:rsidRPr="00ED6E52" w:rsidRDefault="00EE38F1" w:rsidP="00BA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>По результатам проведенной проверки составляется акт проверки.</w:t>
      </w:r>
    </w:p>
    <w:p w:rsidR="00EE38F1" w:rsidRPr="00ED6E52" w:rsidRDefault="00EE38F1" w:rsidP="00BA6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NewRoman" w:hAnsi="TimesNewRoman"/>
          <w:color w:val="000000"/>
          <w:sz w:val="27"/>
          <w:szCs w:val="27"/>
        </w:rPr>
        <w:t>Если в результате проведения проверки выявлены нарушения лицензионных</w:t>
      </w:r>
      <w:r w:rsidRPr="00ED6E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D6E52">
        <w:rPr>
          <w:rFonts w:ascii="TimesNewRoman" w:hAnsi="TimesNewRoman"/>
          <w:color w:val="000000"/>
          <w:sz w:val="27"/>
          <w:szCs w:val="27"/>
        </w:rPr>
        <w:t xml:space="preserve">требований, проверяемой организации </w:t>
      </w:r>
      <w:r w:rsidRPr="00ED6E52">
        <w:rPr>
          <w:rFonts w:ascii="TimesNewRoman" w:hAnsi="TimesNewRoman"/>
          <w:bCs/>
          <w:iCs/>
          <w:color w:val="000000"/>
          <w:sz w:val="27"/>
          <w:szCs w:val="27"/>
        </w:rPr>
        <w:t>выдается предписание</w:t>
      </w:r>
      <w:r w:rsidRPr="00ED6E52">
        <w:rPr>
          <w:rFonts w:ascii="TimesNewRoman" w:hAnsi="TimesNewRoman"/>
          <w:b/>
          <w:bCs/>
          <w:i/>
          <w:iCs/>
          <w:color w:val="000000"/>
          <w:sz w:val="27"/>
          <w:szCs w:val="27"/>
        </w:rPr>
        <w:t xml:space="preserve"> </w:t>
      </w:r>
      <w:r w:rsidRPr="00ED6E52">
        <w:rPr>
          <w:rFonts w:ascii="TimesNewRoman" w:hAnsi="TimesNewRoman"/>
          <w:color w:val="000000"/>
          <w:sz w:val="27"/>
          <w:szCs w:val="27"/>
        </w:rPr>
        <w:t>об устранении</w:t>
      </w:r>
      <w:r w:rsidRPr="00ED6E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D6E52">
        <w:rPr>
          <w:rFonts w:ascii="TimesNewRoman" w:hAnsi="TimesNewRoman"/>
          <w:color w:val="000000"/>
          <w:sz w:val="27"/>
          <w:szCs w:val="27"/>
        </w:rPr>
        <w:t>нарушений с указанием срока их устранения.</w:t>
      </w:r>
    </w:p>
    <w:p w:rsidR="00EE38F1" w:rsidRPr="00ED6E52" w:rsidRDefault="00EE38F1" w:rsidP="005158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Предписание подлежит обязательному выполнению в установленный в нем срок. 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lastRenderedPageBreak/>
        <w:t>Лицензиат и (или)</w:t>
      </w:r>
      <w:r>
        <w:rPr>
          <w:rFonts w:ascii="Times New Roman" w:hAnsi="Times New Roman"/>
          <w:sz w:val="27"/>
          <w:szCs w:val="27"/>
        </w:rPr>
        <w:t xml:space="preserve"> </w:t>
      </w:r>
      <w:r w:rsidRPr="00ED6E52">
        <w:rPr>
          <w:rFonts w:ascii="Times New Roman" w:hAnsi="Times New Roman"/>
          <w:sz w:val="27"/>
          <w:szCs w:val="27"/>
        </w:rPr>
        <w:t>его учредитель не позднее установленного срока обязаны представить в Департамент отчет об исполнении предписания, включающий в себя документы и сведения, подтверждающие его исполнение.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>В случае если при проведении проверки выявлены нарушения лицензионных требований, в том числе грубые нарушения лицензионных требований, проверяющие, возбуждают дела об административных правонарушениях в порядке, установленном Кодексом Российской Федерации об административных правонарушениях (далее - КоАП РФ), и направляют материалы указанных дел в суд.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В случае выявления нарушений законодательства по вопросам, входящим в компетенцию иного органа исполнительной власти Российской Федерации или Воронежской области, в данный орган исполнительной власти направляется соответствующая информация. 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>Если в результате проверки обнаружена информация о нарушениях законодательства, содержащих признаки преступного деяния, а также содержащих признаки административных правонарушений, по которым Департамент не уполномочен в соответствии с КоАП РФ возбуждать дела об административных правонарушениях, соответствующая информация направляется в уполномоченный государственный орган или орган местного самоуправления, правоохранительный орган.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>По результатам исполнения лицензиатом предписания и после предоставления им соответствующего отчета Департаментом (в случае необходимости) может быть проведена внеплановая выездная проверка лицензиата на предмет установления факта исполнения предписания.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ED6E52">
        <w:rPr>
          <w:rFonts w:ascii="Times New Roman" w:hAnsi="Times New Roman"/>
          <w:sz w:val="27"/>
          <w:szCs w:val="27"/>
        </w:rPr>
        <w:t>В случае неисполнения предписания лицензиатом (в том числе, если отчет об исполнении указанного предписания не представлен до истечения срока, установленного указанным предписанием, или представленный отчет не подтверждает исполнение в установленный срок указанного предписания) Департамент в порядке, установленном КоАП РФ, возбуждает дело об административном правонарушении</w:t>
      </w:r>
      <w:r w:rsidRPr="00ED6E52">
        <w:rPr>
          <w:rFonts w:ascii="Times New Roman" w:hAnsi="Times New Roman"/>
          <w:b/>
          <w:sz w:val="27"/>
          <w:szCs w:val="27"/>
        </w:rPr>
        <w:t xml:space="preserve"> </w:t>
      </w:r>
      <w:r w:rsidRPr="00ED6E52">
        <w:rPr>
          <w:rFonts w:ascii="Times New Roman" w:hAnsi="Times New Roman"/>
          <w:sz w:val="27"/>
          <w:szCs w:val="27"/>
        </w:rPr>
        <w:t>по части 1 статьи 19.5 КоАП РФ, запрещает прием в данную организацию полностью или частично и</w:t>
      </w:r>
      <w:proofErr w:type="gramEnd"/>
      <w:r w:rsidRPr="00ED6E52">
        <w:rPr>
          <w:rFonts w:ascii="Times New Roman" w:hAnsi="Times New Roman"/>
          <w:sz w:val="27"/>
          <w:szCs w:val="27"/>
        </w:rPr>
        <w:t xml:space="preserve"> выдаёт </w:t>
      </w:r>
      <w:r w:rsidRPr="00ED6E52">
        <w:rPr>
          <w:rFonts w:ascii="Times New Roman" w:hAnsi="Times New Roman"/>
          <w:sz w:val="27"/>
          <w:szCs w:val="27"/>
        </w:rPr>
        <w:lastRenderedPageBreak/>
        <w:t>повторно предписание об устранении ранее не устраненного нарушения, срок исполнения которого не может превышать 3 месяца.</w:t>
      </w:r>
      <w:r w:rsidRPr="00ED6E52">
        <w:rPr>
          <w:rFonts w:ascii="Times New Roman" w:hAnsi="Times New Roman"/>
          <w:b/>
          <w:sz w:val="27"/>
          <w:szCs w:val="27"/>
        </w:rPr>
        <w:t xml:space="preserve"> </w:t>
      </w:r>
      <w:r w:rsidRPr="00ED6E52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ED6E52">
        <w:rPr>
          <w:rFonts w:ascii="Times New Roman" w:hAnsi="Times New Roman"/>
          <w:sz w:val="27"/>
          <w:szCs w:val="27"/>
        </w:rPr>
        <w:t>,</w:t>
      </w:r>
      <w:proofErr w:type="gramEnd"/>
      <w:r w:rsidRPr="00ED6E52">
        <w:rPr>
          <w:rFonts w:ascii="Times New Roman" w:hAnsi="Times New Roman"/>
          <w:sz w:val="27"/>
          <w:szCs w:val="27"/>
        </w:rPr>
        <w:t xml:space="preserve"> если судом вынесено решение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КоАП РФ, Департамент снимает с контроля выданное повторно предписание со дня, следующего за днём вступления в законную силу судебного акта о прекращении производства по делу об административном правонарушении </w:t>
      </w:r>
      <w:r w:rsidRPr="00ED6E5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 </w:t>
      </w:r>
      <w:r w:rsidRPr="00ED6E52">
        <w:rPr>
          <w:rFonts w:ascii="Times New Roman" w:hAnsi="Times New Roman"/>
          <w:sz w:val="27"/>
          <w:szCs w:val="27"/>
        </w:rPr>
        <w:t xml:space="preserve">возобновляет прием в данную организацию. 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Организация, которой было выдано повторно предписание, должна исполнить его в установленный срок, и до истечения срока уведомить Департамент об устранении нарушения лицензионных требований с приложением документов, содержащих сведения, подтверждающие исполнение указанного предписания. </w:t>
      </w:r>
    </w:p>
    <w:p w:rsidR="00EE38F1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ED6E52">
        <w:rPr>
          <w:rFonts w:ascii="Times New Roman" w:hAnsi="Times New Roman"/>
          <w:sz w:val="27"/>
          <w:szCs w:val="27"/>
        </w:rPr>
        <w:t>В случае вынесения судом решения о привлечении организации и (или) должностных лиц данной организации к административной ответственности за неисполнение в установленный срок предписания и в случае если не подтвержден факт исполнения выданного повторно предписания</w:t>
      </w:r>
      <w:r>
        <w:rPr>
          <w:rFonts w:ascii="Times New Roman" w:hAnsi="Times New Roman"/>
          <w:sz w:val="27"/>
          <w:szCs w:val="27"/>
        </w:rPr>
        <w:t>,</w:t>
      </w:r>
      <w:r w:rsidRPr="00ED6E52">
        <w:rPr>
          <w:rFonts w:ascii="Times New Roman" w:hAnsi="Times New Roman"/>
          <w:sz w:val="27"/>
          <w:szCs w:val="27"/>
        </w:rPr>
        <w:t xml:space="preserve"> Департамент приостанавливает действие лицензии этой организации полностью или частично и обращается в суд с заявлением об аннулировании лицензии. </w:t>
      </w:r>
      <w:proofErr w:type="gramEnd"/>
    </w:p>
    <w:p w:rsidR="00041C2C" w:rsidRDefault="00041C2C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случае вы</w:t>
      </w:r>
      <w:r w:rsidR="00E11827">
        <w:rPr>
          <w:rFonts w:ascii="Times New Roman" w:hAnsi="Times New Roman"/>
          <w:sz w:val="27"/>
          <w:szCs w:val="27"/>
        </w:rPr>
        <w:t xml:space="preserve">несения решения суда о привлечении лицензиата к административной ответственности за неисполнение в установленный срок предписания об устранении </w:t>
      </w:r>
      <w:r w:rsidR="00E11827" w:rsidRPr="00E11827">
        <w:rPr>
          <w:rFonts w:ascii="Times New Roman" w:hAnsi="Times New Roman"/>
          <w:i/>
          <w:sz w:val="27"/>
          <w:szCs w:val="27"/>
        </w:rPr>
        <w:t>грубого</w:t>
      </w:r>
      <w:r w:rsidR="00E11827">
        <w:rPr>
          <w:rFonts w:ascii="Times New Roman" w:hAnsi="Times New Roman"/>
          <w:sz w:val="27"/>
          <w:szCs w:val="27"/>
        </w:rPr>
        <w:t xml:space="preserve"> нарушения лицензионных требований Департамент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осуществление образовательной деятельности на срок исполнения вновь выданного предписания.</w:t>
      </w:r>
      <w:proofErr w:type="gramEnd"/>
    </w:p>
    <w:p w:rsidR="00E11827" w:rsidRDefault="00E11827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Сведения о приостановлении действия лицензии вносятся в реестр лицензий.</w:t>
      </w:r>
    </w:p>
    <w:p w:rsidR="00BD3B9A" w:rsidRDefault="00BD3B9A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Если до истечения срока приостановления действия лицензии лицензиат представил в Департамент документы, содержащие сведения, подтверждающие исполнение предписание повторно выданного предписания, неисполнение которого явилось основанием для приостановления действия лицензии, Департамент возобновляет действие лицензии в соответствии с Федеральным законом от 04.05.2011 № 99-ФЗ «О лицензировании отдельных видов деятельности».</w:t>
      </w:r>
    </w:p>
    <w:p w:rsidR="00E11827" w:rsidRPr="00ED6E52" w:rsidRDefault="00645545" w:rsidP="006455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случае если в установленный Департаментом срок исполнения вновь выданного предписания лицензиат не устранил грубое нарушение лицензионных требований, Департамент обязан обратиться в суд с заявлением об аннулировании лицензии.</w:t>
      </w:r>
    </w:p>
    <w:p w:rsidR="00EE38F1" w:rsidRPr="00ED6E52" w:rsidRDefault="00EE38F1" w:rsidP="00EF75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Результатом выполнения административной процедуры по </w:t>
      </w:r>
      <w:proofErr w:type="gramStart"/>
      <w:r w:rsidRPr="00ED6E52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ED6E52">
        <w:rPr>
          <w:rFonts w:ascii="Times New Roman" w:hAnsi="Times New Roman"/>
          <w:sz w:val="27"/>
          <w:szCs w:val="27"/>
        </w:rPr>
        <w:t xml:space="preserve"> устранением нарушений лицензионных требований является: </w:t>
      </w:r>
    </w:p>
    <w:p w:rsidR="00EE38F1" w:rsidRPr="00ED6E52" w:rsidRDefault="00EE38F1" w:rsidP="008323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установление факта устранения либо не устранения нарушений лицензионных требований, </w:t>
      </w:r>
    </w:p>
    <w:p w:rsidR="00EE38F1" w:rsidRPr="00ED6E52" w:rsidRDefault="00EE38F1" w:rsidP="008323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>запрет приема в организацию,</w:t>
      </w:r>
    </w:p>
    <w:p w:rsidR="00EE38F1" w:rsidRPr="00ED6E52" w:rsidRDefault="00EE38F1" w:rsidP="008323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приостановление действия лицензии, </w:t>
      </w:r>
    </w:p>
    <w:p w:rsidR="00EE38F1" w:rsidRPr="00ED6E52" w:rsidRDefault="00EE38F1" w:rsidP="008323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 возобновление действия лицензии, </w:t>
      </w:r>
    </w:p>
    <w:p w:rsidR="00EE38F1" w:rsidRPr="00A9380A" w:rsidRDefault="00EE38F1" w:rsidP="00A938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ED6E52">
        <w:rPr>
          <w:rFonts w:ascii="Times New Roman" w:hAnsi="Times New Roman"/>
          <w:sz w:val="27"/>
          <w:szCs w:val="27"/>
        </w:rPr>
        <w:t xml:space="preserve">направление заявления в суд об аннулировании лицензии. </w:t>
      </w:r>
      <w:r w:rsidRPr="00A9380A">
        <w:rPr>
          <w:rFonts w:ascii="Times New Roman" w:hAnsi="Times New Roman"/>
          <w:sz w:val="27"/>
          <w:szCs w:val="27"/>
        </w:rPr>
        <w:t xml:space="preserve"> </w:t>
      </w:r>
    </w:p>
    <w:p w:rsidR="00EE38F1" w:rsidRDefault="00EE38F1">
      <w:pPr>
        <w:rPr>
          <w:rFonts w:ascii="Times New Roman" w:hAnsi="Times New Roman"/>
          <w:sz w:val="28"/>
          <w:szCs w:val="28"/>
        </w:rPr>
        <w:sectPr w:rsidR="00EE38F1" w:rsidSect="004E0E31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titlePg/>
          <w:docGrid w:linePitch="360"/>
        </w:sectPr>
      </w:pPr>
    </w:p>
    <w:p w:rsidR="00EE38F1" w:rsidRPr="00ED6E52" w:rsidRDefault="00EE38F1" w:rsidP="008C6407">
      <w:pPr>
        <w:pStyle w:val="1"/>
        <w:jc w:val="center"/>
        <w:rPr>
          <w:b w:val="0"/>
          <w:color w:val="0000FF"/>
          <w:sz w:val="32"/>
          <w:szCs w:val="32"/>
        </w:rPr>
      </w:pPr>
      <w:bookmarkStart w:id="7" w:name="_Toc494954749"/>
      <w:r w:rsidRPr="00ED6E52">
        <w:rPr>
          <w:b w:val="0"/>
          <w:color w:val="0000FF"/>
          <w:sz w:val="32"/>
          <w:szCs w:val="32"/>
        </w:rPr>
        <w:lastRenderedPageBreak/>
        <w:t>Общие лицензионные требования</w:t>
      </w:r>
      <w:bookmarkEnd w:id="7"/>
    </w:p>
    <w:p w:rsidR="00EE38F1" w:rsidRPr="00ED6E52" w:rsidRDefault="00EE38F1" w:rsidP="008C6407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EE38F1" w:rsidRPr="001C7CF3" w:rsidTr="001C7CF3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наличие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 xml:space="preserve">на праве собственности или ином законном основании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1C7CF3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наличие </w:t>
            </w:r>
            <w:r w:rsidRPr="00BA2E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материально-технического обеспечения 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образовательной деятельности, оборудование помещений </w:t>
            </w:r>
            <w:r w:rsidRPr="00BA2ECF">
              <w:rPr>
                <w:rFonts w:ascii="Times New Roman" w:hAnsi="Times New Roman"/>
                <w:sz w:val="26"/>
                <w:szCs w:val="26"/>
              </w:rPr>
              <w:t xml:space="preserve">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</w:t>
            </w:r>
            <w:hyperlink r:id="rId10" w:history="1">
              <w:r w:rsidRPr="00BA2ECF">
                <w:rPr>
                  <w:rFonts w:ascii="Times New Roman" w:hAnsi="Times New Roman"/>
                  <w:sz w:val="26"/>
                  <w:szCs w:val="26"/>
                </w:rPr>
                <w:t>стандартов</w:t>
              </w:r>
            </w:hyperlink>
            <w:r w:rsidRPr="00BA2ECF">
              <w:rPr>
                <w:rFonts w:ascii="Times New Roman" w:hAnsi="Times New Roman"/>
                <w:sz w:val="26"/>
                <w:szCs w:val="26"/>
              </w:rPr>
              <w:t xml:space="preserve">, федеральными государственными требованиями 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(далее -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ФГОС, ФГТ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A2ECF">
              <w:rPr>
                <w:rFonts w:ascii="Times New Roman" w:hAnsi="Times New Roman"/>
                <w:sz w:val="26"/>
                <w:szCs w:val="26"/>
              </w:rPr>
              <w:t>и (или) образовательными стандартами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27720E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 xml:space="preserve">наличие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разработанных и утвержденных организацией, осуществляющей образовательную деятельность,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образовательных программ</w:t>
            </w:r>
            <w:r w:rsidRPr="00BA2EC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DE7144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наличие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 xml:space="preserve">печатных и электронных образовательных и информационных ресурсов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по реализуемым образовательным программам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9833CF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наличие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 xml:space="preserve">санитарно-эпидемиологического заключения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о соответствии санитарным правилам зданий, строений, сооружений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8C2ADC">
        <w:tc>
          <w:tcPr>
            <w:tcW w:w="9570" w:type="dxa"/>
          </w:tcPr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наличие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 xml:space="preserve">безопасных условий обучения, воспитания 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обучающихся, присмотра и ухода </w:t>
            </w:r>
            <w:proofErr w:type="gramStart"/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за</w:t>
            </w:r>
            <w:proofErr w:type="gramEnd"/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>, их содержания в соответствии с установленными нормами, обеспечивающими жизнь и здоровье обучающихся, работников образовательной организации</w:t>
            </w:r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8F1" w:rsidRPr="001C7CF3" w:rsidTr="004946FA">
        <w:tc>
          <w:tcPr>
            <w:tcW w:w="9570" w:type="dxa"/>
          </w:tcPr>
          <w:p w:rsidR="00EE38F1" w:rsidRDefault="00EE38F1" w:rsidP="001C7C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A2EC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) наличие у организации, осуществляющей образовательную деятельность по </w:t>
            </w:r>
            <w:r w:rsidRPr="00BA2EC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основным программам профессионального обучения</w:t>
            </w:r>
            <w:r w:rsidRPr="00BA2ECF">
              <w:rPr>
                <w:rFonts w:ascii="TimesNewRoman" w:hAnsi="TimesNewRoman"/>
                <w:color w:val="000000"/>
                <w:sz w:val="26"/>
                <w:szCs w:val="26"/>
              </w:rPr>
              <w:t xml:space="preserve">, специальных условий для получения образования обучающимися с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ограниченными возможностями здоровья</w:t>
            </w:r>
            <w:proofErr w:type="gramEnd"/>
          </w:p>
          <w:p w:rsidR="00EE38F1" w:rsidRPr="00525971" w:rsidRDefault="00EE38F1" w:rsidP="001C7C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(далее – ОВЗ)</w:t>
            </w:r>
          </w:p>
          <w:p w:rsidR="00EE38F1" w:rsidRPr="00BA2ECF" w:rsidRDefault="00EE38F1" w:rsidP="001C7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8F1" w:rsidRPr="008C6407" w:rsidRDefault="00EE38F1" w:rsidP="008C6407"/>
    <w:p w:rsidR="00EE38F1" w:rsidRDefault="00EE38F1" w:rsidP="00955E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E38F1" w:rsidRPr="00464FBC" w:rsidRDefault="00EE38F1" w:rsidP="00464FBC">
      <w:pPr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Courier New CYR" w:hAnsi="Courier New CYR" w:cs="Courier New CYR"/>
        </w:rPr>
        <w:br w:type="page"/>
      </w:r>
      <w:r w:rsidRPr="00464FBC">
        <w:rPr>
          <w:rFonts w:ascii="Times New Roman" w:hAnsi="Times New Roman"/>
          <w:color w:val="0000FF"/>
          <w:sz w:val="32"/>
          <w:szCs w:val="32"/>
        </w:rPr>
        <w:lastRenderedPageBreak/>
        <w:t>Специальные лицензионные требования</w:t>
      </w:r>
    </w:p>
    <w:p w:rsidR="00EE38F1" w:rsidRPr="00BA2ECF" w:rsidRDefault="00EE38F1" w:rsidP="00BA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A2ECF">
        <w:rPr>
          <w:rFonts w:ascii="Times New Roman" w:hAnsi="Times New Roman"/>
          <w:sz w:val="28"/>
          <w:szCs w:val="28"/>
        </w:rPr>
        <w:t xml:space="preserve"> (применяются при условии реализации соответствующих специализированных образовательных программ)</w:t>
      </w:r>
    </w:p>
    <w:p w:rsidR="00EE38F1" w:rsidRDefault="00EE38F1" w:rsidP="00BA2E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941"/>
      </w:tblGrid>
      <w:tr w:rsidR="00EE38F1" w:rsidRPr="001C7CF3" w:rsidTr="001C7CF3">
        <w:tc>
          <w:tcPr>
            <w:tcW w:w="6629" w:type="dxa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) наличие условий для функционирования </w:t>
            </w:r>
            <w:r w:rsidRPr="00A9380A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электронной информационно-образовательной среды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>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</w:t>
            </w:r>
          </w:p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 CYR"/>
                <w:sz w:val="24"/>
                <w:szCs w:val="24"/>
              </w:rPr>
            </w:pPr>
          </w:p>
        </w:tc>
        <w:tc>
          <w:tcPr>
            <w:tcW w:w="2941" w:type="dxa"/>
          </w:tcPr>
          <w:p w:rsidR="00EE38F1" w:rsidRDefault="00EE38F1" w:rsidP="0052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 xml:space="preserve">ст. 16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</w:p>
          <w:p w:rsidR="00EE38F1" w:rsidRPr="001C7CF3" w:rsidRDefault="00EE38F1" w:rsidP="00525971">
            <w:pPr>
              <w:spacing w:after="0" w:line="240" w:lineRule="auto"/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>«Об образовании РФ»</w:t>
            </w:r>
          </w:p>
        </w:tc>
      </w:tr>
      <w:tr w:rsidR="00EE38F1" w:rsidRPr="001C7CF3" w:rsidTr="001C7CF3">
        <w:trPr>
          <w:trHeight w:val="605"/>
        </w:trPr>
        <w:tc>
          <w:tcPr>
            <w:tcW w:w="6629" w:type="dxa"/>
            <w:vMerge w:val="restart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) наличие документа, подтверждающего допуск организации, осуществляющей образовательную  деятельность, к проведению работ, связанных с  использованием сведений, составляющих государственную тайну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 </w:t>
            </w:r>
          </w:p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4"/>
                <w:szCs w:val="24"/>
              </w:rPr>
            </w:pP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>ч. 4 ст. 81</w:t>
            </w:r>
            <w:r w:rsidRPr="001C7CF3">
              <w:rPr>
                <w:rFonts w:ascii="TimesNewRoman" w:hAnsi="TimesNewRoman"/>
                <w:color w:val="000000"/>
                <w:sz w:val="26"/>
                <w:szCs w:val="26"/>
              </w:rPr>
              <w:t xml:space="preserve"> </w:t>
            </w:r>
            <w:r w:rsidRPr="002527CD">
              <w:rPr>
                <w:rFonts w:ascii="Times New Roman" w:hAnsi="Times New Roman"/>
                <w:sz w:val="24"/>
                <w:szCs w:val="24"/>
              </w:rPr>
              <w:t>Закона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6"/>
                <w:szCs w:val="26"/>
              </w:rPr>
            </w:pPr>
            <w:r w:rsidRPr="002527CD">
              <w:rPr>
                <w:rFonts w:ascii="Times New Roman" w:hAnsi="Times New Roman"/>
                <w:sz w:val="24"/>
                <w:szCs w:val="24"/>
              </w:rPr>
              <w:t xml:space="preserve"> «Об образовании РФ»</w:t>
            </w:r>
          </w:p>
        </w:tc>
      </w:tr>
      <w:tr w:rsidR="00EE38F1" w:rsidRPr="001C7CF3" w:rsidTr="001C7CF3">
        <w:tc>
          <w:tcPr>
            <w:tcW w:w="6629" w:type="dxa"/>
            <w:vMerge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4"/>
                <w:szCs w:val="24"/>
              </w:rPr>
            </w:pPr>
          </w:p>
        </w:tc>
        <w:tc>
          <w:tcPr>
            <w:tcW w:w="2941" w:type="dxa"/>
          </w:tcPr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>ст. 27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Закон РФ </w:t>
            </w:r>
          </w:p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от 21.07.1993 </w:t>
            </w:r>
            <w:r>
              <w:rPr>
                <w:rFonts w:ascii="Times New Roman" w:hAnsi="Times New Roman" w:cs="TimesNewRoman"/>
                <w:sz w:val="26"/>
                <w:szCs w:val="26"/>
              </w:rPr>
              <w:t>№</w:t>
            </w: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 5485-1 (ред. от 08.03.2015)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 «О государственной тайне»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6"/>
                <w:szCs w:val="26"/>
              </w:rPr>
            </w:pPr>
          </w:p>
        </w:tc>
      </w:tr>
      <w:tr w:rsidR="00EE38F1" w:rsidRPr="001C7CF3" w:rsidTr="001C7CF3">
        <w:tc>
          <w:tcPr>
            <w:tcW w:w="6629" w:type="dxa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"/>
                <w:sz w:val="24"/>
                <w:szCs w:val="24"/>
              </w:rPr>
            </w:pPr>
            <w:r w:rsidRPr="00A9380A">
              <w:rPr>
                <w:rFonts w:ascii="Times New Roman" w:hAnsi="Times New Roman" w:cs="TimesNewRoman"/>
                <w:sz w:val="24"/>
                <w:szCs w:val="24"/>
              </w:rPr>
              <w:t>3</w:t>
            </w:r>
            <w:r w:rsidRPr="00A9380A">
              <w:rPr>
                <w:rFonts w:ascii="TimesNewRoman" w:hAnsi="TimesNewRoman" w:cs="TimesNewRoman"/>
                <w:sz w:val="24"/>
                <w:szCs w:val="24"/>
              </w:rPr>
              <w:t>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</w:t>
            </w:r>
          </w:p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New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 xml:space="preserve">ч. 4 ст. 82 </w:t>
            </w:r>
            <w:r w:rsidRPr="00BC1BF5">
              <w:rPr>
                <w:rFonts w:ascii="Times New Roman" w:hAnsi="Times New Roman"/>
                <w:sz w:val="26"/>
                <w:szCs w:val="26"/>
              </w:rPr>
              <w:t>Закона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BC1BF5">
              <w:rPr>
                <w:rFonts w:ascii="Times New Roman" w:hAnsi="Times New Roman"/>
                <w:sz w:val="26"/>
                <w:szCs w:val="26"/>
              </w:rPr>
              <w:t xml:space="preserve"> «Об образовании РФ»</w:t>
            </w:r>
          </w:p>
        </w:tc>
      </w:tr>
      <w:tr w:rsidR="00EE38F1" w:rsidRPr="001C7CF3" w:rsidTr="001C7CF3">
        <w:tc>
          <w:tcPr>
            <w:tcW w:w="6629" w:type="dxa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>)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</w:t>
            </w:r>
          </w:p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>ст. 15</w:t>
            </w:r>
            <w:r w:rsidRPr="001C7CF3">
              <w:rPr>
                <w:rFonts w:ascii="TimesNewRoman" w:hAnsi="TimesNewRoman"/>
                <w:color w:val="000000"/>
                <w:sz w:val="26"/>
                <w:szCs w:val="26"/>
              </w:rPr>
              <w:t xml:space="preserve"> </w:t>
            </w:r>
            <w:r w:rsidRPr="00BC1BF5">
              <w:rPr>
                <w:rFonts w:ascii="Times New Roman" w:hAnsi="Times New Roman"/>
                <w:sz w:val="26"/>
                <w:szCs w:val="26"/>
              </w:rPr>
              <w:t xml:space="preserve">Закона 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BC1BF5">
              <w:rPr>
                <w:rFonts w:ascii="Times New Roman" w:hAnsi="Times New Roman"/>
                <w:sz w:val="26"/>
                <w:szCs w:val="26"/>
              </w:rPr>
              <w:t>«Об образовании РФ»</w:t>
            </w:r>
          </w:p>
        </w:tc>
      </w:tr>
      <w:tr w:rsidR="00EE38F1" w:rsidRPr="001C7CF3" w:rsidTr="00E11592">
        <w:trPr>
          <w:trHeight w:val="2220"/>
        </w:trPr>
        <w:tc>
          <w:tcPr>
            <w:tcW w:w="6629" w:type="dxa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A938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>) соответствие требованиям для организаций, осуществляющих образовательную деятельность по основным программам профессионального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для работы в качестве частных детективов, частных охранников и дополнительным профессиональным программам руководителей частных охранных  организаций</w:t>
            </w:r>
          </w:p>
        </w:tc>
        <w:tc>
          <w:tcPr>
            <w:tcW w:w="2941" w:type="dxa"/>
          </w:tcPr>
          <w:p w:rsidR="00EE38F1" w:rsidRPr="002527CD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>ст. 15.2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2527CD">
              <w:rPr>
                <w:rFonts w:ascii="TimesNewRoman" w:hAnsi="TimesNewRoman" w:cs="TimesNewRoman"/>
                <w:sz w:val="24"/>
                <w:szCs w:val="24"/>
              </w:rPr>
              <w:t xml:space="preserve">Закон РФ </w:t>
            </w:r>
          </w:p>
          <w:p w:rsidR="00EE38F1" w:rsidRPr="002527CD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 w:rsidRPr="002527CD">
              <w:rPr>
                <w:rFonts w:ascii="TimesNewRoman" w:hAnsi="TimesNewRoman" w:cs="TimesNewRoman"/>
                <w:sz w:val="24"/>
                <w:szCs w:val="24"/>
              </w:rPr>
              <w:t>от 11.03.1992 №</w:t>
            </w:r>
            <w:r w:rsidRPr="002527CD">
              <w:rPr>
                <w:rFonts w:ascii="Times New Roman" w:hAnsi="Times New Roman" w:cs="TimesNewRoman"/>
                <w:sz w:val="24"/>
                <w:szCs w:val="24"/>
              </w:rPr>
              <w:t xml:space="preserve"> </w:t>
            </w:r>
            <w:r w:rsidRPr="002527CD">
              <w:rPr>
                <w:rFonts w:ascii="TimesNewRoman" w:hAnsi="TimesNewRoman" w:cs="TimesNewRoman"/>
                <w:sz w:val="24"/>
                <w:szCs w:val="24"/>
              </w:rPr>
              <w:t>2487-1 (ред. от 03.07.2016)</w:t>
            </w:r>
          </w:p>
          <w:p w:rsidR="00EE38F1" w:rsidRPr="002527CD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4"/>
                <w:szCs w:val="24"/>
              </w:rPr>
            </w:pPr>
            <w:r w:rsidRPr="002527CD">
              <w:rPr>
                <w:rFonts w:ascii="TimesNewRoman" w:hAnsi="TimesNewRoman" w:cs="TimesNewRoman"/>
                <w:sz w:val="24"/>
                <w:szCs w:val="24"/>
              </w:rPr>
              <w:t xml:space="preserve">«О частной детективной и охранной деятельности </w:t>
            </w:r>
          </w:p>
          <w:p w:rsidR="00EE38F1" w:rsidRPr="002527CD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527CD">
              <w:rPr>
                <w:rFonts w:ascii="TimesNewRoman" w:hAnsi="TimesNewRoman" w:cs="TimesNewRoman"/>
                <w:sz w:val="24"/>
                <w:szCs w:val="24"/>
              </w:rPr>
              <w:t>в Российской Федерации»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/>
                <w:color w:val="000000"/>
                <w:sz w:val="26"/>
                <w:szCs w:val="26"/>
              </w:rPr>
            </w:pPr>
          </w:p>
        </w:tc>
      </w:tr>
      <w:tr w:rsidR="00EE38F1" w:rsidRPr="001C7CF3" w:rsidTr="001C7CF3">
        <w:tc>
          <w:tcPr>
            <w:tcW w:w="6629" w:type="dxa"/>
          </w:tcPr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8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) наличие согласованных с Государственной инспекцией </w:t>
            </w:r>
            <w:proofErr w:type="gramStart"/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>безопасности дорожного движения Министерства внутренних дел Российской Федерации программ</w:t>
            </w:r>
            <w:proofErr w:type="gramEnd"/>
            <w:r w:rsidRPr="00A9380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подготовки (переподготовки) водителей автомототранспортных средств, трамваев и троллейбусов, а также ее заключения о соответствии  учебно-материальной базы установленным требованиям - для образовательных программ подготовки водителей автомототранспортных средств</w:t>
            </w:r>
          </w:p>
          <w:p w:rsidR="00EE38F1" w:rsidRPr="00A9380A" w:rsidRDefault="00EE38F1" w:rsidP="001C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/>
                <w:b/>
                <w:bCs/>
                <w:color w:val="0000FF"/>
                <w:sz w:val="26"/>
                <w:szCs w:val="26"/>
              </w:rPr>
              <w:t xml:space="preserve">ст. 16, 20 </w:t>
            </w:r>
            <w:r w:rsidRPr="001C7CF3">
              <w:rPr>
                <w:rFonts w:ascii="TimesNewRoman" w:hAnsi="TimesNewRoman" w:cs="TimesNewRoman"/>
                <w:sz w:val="26"/>
                <w:szCs w:val="26"/>
              </w:rPr>
              <w:t>Федеральный закон от 10.12.1995</w:t>
            </w:r>
          </w:p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NewRoman"/>
                <w:sz w:val="26"/>
                <w:szCs w:val="26"/>
              </w:rPr>
              <w:t xml:space="preserve"> </w:t>
            </w:r>
            <w:r w:rsidRPr="001C7CF3">
              <w:rPr>
                <w:rFonts w:ascii="TimesNewRoman" w:hAnsi="TimesNewRoman" w:cs="TimesNewRoman"/>
                <w:sz w:val="26"/>
                <w:szCs w:val="26"/>
              </w:rPr>
              <w:t>196-ФЗ</w:t>
            </w:r>
          </w:p>
          <w:p w:rsidR="00EE38F1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 w:cs="TimesNewRoman"/>
                <w:sz w:val="26"/>
                <w:szCs w:val="26"/>
              </w:rPr>
              <w:t xml:space="preserve"> (ред. от 26.07.2017)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6"/>
                <w:szCs w:val="26"/>
              </w:rPr>
            </w:pPr>
            <w:r w:rsidRPr="001C7CF3">
              <w:rPr>
                <w:rFonts w:ascii="TimesNewRoman" w:hAnsi="TimesNewRoman" w:cs="TimesNewRoman"/>
                <w:sz w:val="26"/>
                <w:szCs w:val="26"/>
              </w:rPr>
              <w:t>«О безопасности дорожного движения»</w:t>
            </w:r>
          </w:p>
          <w:p w:rsidR="00EE38F1" w:rsidRPr="001C7CF3" w:rsidRDefault="00EE38F1" w:rsidP="0052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/>
                <w:color w:val="000000"/>
                <w:sz w:val="26"/>
                <w:szCs w:val="26"/>
              </w:rPr>
            </w:pPr>
          </w:p>
        </w:tc>
      </w:tr>
    </w:tbl>
    <w:p w:rsidR="00EE38F1" w:rsidRDefault="00EE38F1" w:rsidP="00955E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E38F1" w:rsidRDefault="00EE38F1" w:rsidP="00955E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E38F1" w:rsidRDefault="00EE38F1" w:rsidP="00955E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EE38F1" w:rsidRPr="00ED6E52" w:rsidRDefault="00EE38F1" w:rsidP="00ED6E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ED6E52">
        <w:rPr>
          <w:rFonts w:ascii="Times New Roman" w:hAnsi="Times New Roman"/>
          <w:bCs/>
          <w:color w:val="0000FF"/>
          <w:sz w:val="32"/>
          <w:szCs w:val="32"/>
        </w:rPr>
        <w:lastRenderedPageBreak/>
        <w:t>Рекомендации по подготовке образовательной организации к проведению проверки</w:t>
      </w:r>
    </w:p>
    <w:p w:rsidR="00EE38F1" w:rsidRPr="00C41467" w:rsidRDefault="00EE38F1" w:rsidP="00C41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8F1" w:rsidRPr="00A9380A" w:rsidRDefault="00EE38F1" w:rsidP="00C41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>Предметом выездной проверки являются состояние используемых при осуществлении образовательной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принимаемые лицензиатом меры по соблюдению лицензионных требований.</w:t>
      </w:r>
    </w:p>
    <w:p w:rsidR="00EE38F1" w:rsidRPr="00A9380A" w:rsidRDefault="00EE38F1" w:rsidP="00C41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 xml:space="preserve">Организация (руководитель или уполномоченный представитель юридического лица) обязана представить документы и материалы, характеризующие образовательную деятельность организации, в том числе локальные нормативные правовые акты. </w:t>
      </w:r>
    </w:p>
    <w:p w:rsidR="00EE38F1" w:rsidRDefault="00EE38F1" w:rsidP="00C41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80A">
        <w:rPr>
          <w:rFonts w:ascii="Times New Roman" w:hAnsi="Times New Roman"/>
          <w:sz w:val="28"/>
          <w:szCs w:val="28"/>
        </w:rPr>
        <w:t>Во время проведения документарной проверки,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5177F">
        <w:rPr>
          <w:rFonts w:ascii="Times New Roman" w:hAnsi="Times New Roman"/>
          <w:sz w:val="28"/>
          <w:szCs w:val="28"/>
        </w:rPr>
        <w:t xml:space="preserve"> случае, если достоверность сведений, содержащихся в документах, имеющихся в распоряжении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5177F">
        <w:rPr>
          <w:rFonts w:ascii="Times New Roman" w:hAnsi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</w:t>
      </w:r>
      <w:r>
        <w:rPr>
          <w:rFonts w:ascii="Times New Roman" w:hAnsi="Times New Roman"/>
          <w:sz w:val="28"/>
          <w:szCs w:val="28"/>
        </w:rPr>
        <w:t>Департамент</w:t>
      </w:r>
      <w:r w:rsidRPr="0065177F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е</w:t>
      </w:r>
      <w:r w:rsidRPr="0065177F">
        <w:rPr>
          <w:rFonts w:ascii="Times New Roman" w:hAnsi="Times New Roman"/>
          <w:sz w:val="28"/>
          <w:szCs w:val="28"/>
        </w:rPr>
        <w:t xml:space="preserve">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</w:t>
      </w:r>
      <w:r>
        <w:rPr>
          <w:rFonts w:ascii="Times New Roman" w:hAnsi="Times New Roman"/>
          <w:sz w:val="28"/>
          <w:szCs w:val="28"/>
        </w:rPr>
        <w:t>материалы</w:t>
      </w:r>
      <w:r w:rsidRPr="0065177F">
        <w:rPr>
          <w:rFonts w:ascii="Times New Roman" w:hAnsi="Times New Roman"/>
          <w:sz w:val="28"/>
          <w:szCs w:val="28"/>
        </w:rPr>
        <w:t>.</w:t>
      </w:r>
      <w:proofErr w:type="gramEnd"/>
      <w:r w:rsidRPr="0065177F">
        <w:rPr>
          <w:rFonts w:ascii="Times New Roman" w:hAnsi="Times New Roman"/>
          <w:sz w:val="28"/>
          <w:szCs w:val="28"/>
        </w:rPr>
        <w:t xml:space="preserve"> К запросу прилагается заверенная печатью копия </w:t>
      </w:r>
      <w:r>
        <w:rPr>
          <w:rFonts w:ascii="Times New Roman" w:hAnsi="Times New Roman"/>
          <w:sz w:val="28"/>
          <w:szCs w:val="28"/>
        </w:rPr>
        <w:t>приказа</w:t>
      </w:r>
      <w:r w:rsidRPr="0065177F">
        <w:rPr>
          <w:rFonts w:ascii="Times New Roman" w:hAnsi="Times New Roman"/>
          <w:sz w:val="28"/>
          <w:szCs w:val="28"/>
        </w:rPr>
        <w:t xml:space="preserve"> руководителя либо заместителя руководителя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5177F">
        <w:rPr>
          <w:rFonts w:ascii="Times New Roman" w:hAnsi="Times New Roman"/>
          <w:sz w:val="28"/>
          <w:szCs w:val="28"/>
        </w:rPr>
        <w:t xml:space="preserve"> о проведении проверки</w:t>
      </w:r>
      <w:r>
        <w:rPr>
          <w:rFonts w:ascii="Times New Roman" w:hAnsi="Times New Roman"/>
          <w:sz w:val="28"/>
          <w:szCs w:val="28"/>
        </w:rPr>
        <w:t>.</w:t>
      </w:r>
      <w:r w:rsidRPr="00C41467">
        <w:rPr>
          <w:rFonts w:ascii="Times New Roman" w:hAnsi="Times New Roman"/>
          <w:sz w:val="28"/>
          <w:szCs w:val="28"/>
        </w:rPr>
        <w:t xml:space="preserve"> </w:t>
      </w:r>
    </w:p>
    <w:p w:rsidR="00EE38F1" w:rsidRDefault="00EE38F1" w:rsidP="00C41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467">
        <w:rPr>
          <w:rFonts w:ascii="Times New Roman" w:hAnsi="Times New Roman"/>
          <w:sz w:val="28"/>
          <w:szCs w:val="28"/>
        </w:rPr>
        <w:t xml:space="preserve">В случае запроса у проверяемой организации документов, необходимых для проведения проверки, организация обязана направить в Департамент копии запрошенных документов в течение 10 рабочих дней со дня получения мотивированного запроса. </w:t>
      </w:r>
    </w:p>
    <w:p w:rsidR="00EE38F1" w:rsidRDefault="00EE38F1" w:rsidP="00C414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467">
        <w:rPr>
          <w:rFonts w:ascii="Times New Roman" w:hAnsi="Times New Roman"/>
          <w:sz w:val="28"/>
          <w:szCs w:val="28"/>
        </w:rPr>
        <w:t xml:space="preserve">В случае непредставления организацией документов либо иной информации, необходимой для проведения проверки, проверяющий </w:t>
      </w:r>
      <w:r w:rsidRPr="00C41467">
        <w:rPr>
          <w:rFonts w:ascii="Times New Roman" w:hAnsi="Times New Roman"/>
          <w:sz w:val="28"/>
          <w:szCs w:val="28"/>
        </w:rPr>
        <w:lastRenderedPageBreak/>
        <w:t>незамедлительно возбуждает дело об административном правонарушении.  Копии документов необходимо</w:t>
      </w:r>
      <w:r>
        <w:rPr>
          <w:rFonts w:ascii="Times New Roman" w:hAnsi="Times New Roman"/>
          <w:sz w:val="28"/>
          <w:szCs w:val="28"/>
        </w:rPr>
        <w:t>:</w:t>
      </w:r>
      <w:r w:rsidRPr="00C41467">
        <w:rPr>
          <w:rFonts w:ascii="Times New Roman" w:hAnsi="Times New Roman"/>
          <w:sz w:val="28"/>
          <w:szCs w:val="28"/>
        </w:rPr>
        <w:t xml:space="preserve"> 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>заверить подписью руководителя (или уполномоченного должностного лица организации) и печатью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EE38F1" w:rsidRPr="00F878B5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 xml:space="preserve">распределить по папкам в соответствии с направленностью, отраженной в описи представленных документов.  </w:t>
      </w:r>
    </w:p>
    <w:p w:rsidR="00EE38F1" w:rsidRPr="00ED6E52" w:rsidRDefault="00EE38F1" w:rsidP="00ED6E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FF"/>
          <w:sz w:val="32"/>
          <w:szCs w:val="32"/>
        </w:rPr>
      </w:pPr>
      <w:r w:rsidRPr="00ED6E52">
        <w:rPr>
          <w:rFonts w:ascii="Times New Roman" w:hAnsi="Times New Roman"/>
          <w:bCs/>
          <w:color w:val="0000FF"/>
          <w:sz w:val="32"/>
          <w:szCs w:val="32"/>
        </w:rPr>
        <w:t xml:space="preserve">Особенности и правовые аспекты </w:t>
      </w:r>
      <w:r>
        <w:rPr>
          <w:rFonts w:ascii="Times New Roman" w:hAnsi="Times New Roman"/>
          <w:bCs/>
          <w:color w:val="0000FF"/>
          <w:sz w:val="32"/>
          <w:szCs w:val="32"/>
        </w:rPr>
        <w:t xml:space="preserve">                                             </w:t>
      </w:r>
      <w:r w:rsidRPr="00ED6E52">
        <w:rPr>
          <w:rFonts w:ascii="Times New Roman" w:hAnsi="Times New Roman"/>
          <w:bCs/>
          <w:color w:val="0000FF"/>
          <w:sz w:val="32"/>
          <w:szCs w:val="32"/>
        </w:rPr>
        <w:t>соблюдения лицензионных требований при осуществлении образовательной деятельности</w:t>
      </w:r>
    </w:p>
    <w:p w:rsidR="00EE38F1" w:rsidRPr="00BA2ECF" w:rsidRDefault="00EE38F1" w:rsidP="009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38F1" w:rsidRPr="00A9380A" w:rsidRDefault="00EE38F1" w:rsidP="00F87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t xml:space="preserve">К документам, подтверждающим на законном основании оснащенных зданий, строений, сооружений, помещений и территорий относятся: 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>свидетельства о государственной регистрации права оперативного управления на недвижимое имущество</w:t>
      </w:r>
      <w:r>
        <w:rPr>
          <w:rFonts w:ascii="Times New Roman" w:hAnsi="Times New Roman"/>
          <w:sz w:val="28"/>
          <w:szCs w:val="28"/>
        </w:rPr>
        <w:t>;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>свидетельства о государственной регистрации права постоянного (бессрочного) пользования земельными участками</w:t>
      </w:r>
      <w:r>
        <w:rPr>
          <w:rFonts w:ascii="Times New Roman" w:hAnsi="Times New Roman"/>
          <w:sz w:val="28"/>
          <w:szCs w:val="28"/>
        </w:rPr>
        <w:t>;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 xml:space="preserve">договоры аренды, безвозмездного пользования, 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>договоры субаренды помещения при наличии согласия собственника, подтверждающего право пользования</w:t>
      </w:r>
      <w:r>
        <w:rPr>
          <w:rFonts w:ascii="Times New Roman" w:hAnsi="Times New Roman"/>
          <w:sz w:val="28"/>
          <w:szCs w:val="28"/>
        </w:rPr>
        <w:t xml:space="preserve"> субарендатором этого помещения;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>договор, постановление государственного (муниципального) органа (иные решения правообладателей, наделяющих лицензиата имуществом)</w:t>
      </w:r>
      <w:r>
        <w:rPr>
          <w:rFonts w:ascii="Times New Roman" w:hAnsi="Times New Roman"/>
          <w:sz w:val="28"/>
          <w:szCs w:val="28"/>
        </w:rPr>
        <w:t>;</w:t>
      </w:r>
    </w:p>
    <w:p w:rsidR="00EE38F1" w:rsidRDefault="00EE38F1" w:rsidP="00F878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8B5">
        <w:rPr>
          <w:rFonts w:ascii="Times New Roman" w:hAnsi="Times New Roman"/>
          <w:sz w:val="28"/>
          <w:szCs w:val="28"/>
        </w:rPr>
        <w:t xml:space="preserve"> и др. </w:t>
      </w:r>
    </w:p>
    <w:p w:rsidR="00EE38F1" w:rsidRDefault="00EE38F1" w:rsidP="00716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>В случае необходимости использования в образовательном процессе территорий (расположенных на ней спортивных площадок, стадионов, автодромов, учебных хозяйств и др., не зарегистрированных как самостоятельные сооружения), лицензиат должен иметь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</w:t>
      </w:r>
      <w:r w:rsidRPr="0071668D">
        <w:rPr>
          <w:rFonts w:ascii="Times New Roman" w:hAnsi="Times New Roman"/>
          <w:sz w:val="28"/>
          <w:szCs w:val="28"/>
        </w:rPr>
        <w:t xml:space="preserve"> законные основания на право пользования соответствующим земельным участком. </w:t>
      </w:r>
    </w:p>
    <w:p w:rsidR="00EE38F1" w:rsidRDefault="00EE38F1" w:rsidP="00716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80A">
        <w:rPr>
          <w:rFonts w:ascii="Times New Roman" w:hAnsi="Times New Roman"/>
          <w:sz w:val="28"/>
          <w:szCs w:val="28"/>
        </w:rPr>
        <w:lastRenderedPageBreak/>
        <w:t xml:space="preserve"> Организация, осуществляющая образовательную деятельность, с учетом уровня и направленности образовательных программ, должна располагать материально-технической базой,</w:t>
      </w:r>
      <w:r w:rsidRPr="0071668D">
        <w:rPr>
          <w:rFonts w:ascii="Times New Roman" w:hAnsi="Times New Roman"/>
          <w:sz w:val="28"/>
          <w:szCs w:val="28"/>
        </w:rPr>
        <w:t xml:space="preserve">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:rsidR="00EE38F1" w:rsidRDefault="00EE38F1" w:rsidP="00716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 CYR" w:hAnsi="Courier New CYR" w:cs="Courier New CYR"/>
        </w:rPr>
      </w:pPr>
      <w:r w:rsidRPr="0071668D">
        <w:rPr>
          <w:rFonts w:ascii="Times New Roman" w:hAnsi="Times New Roman"/>
          <w:sz w:val="28"/>
          <w:szCs w:val="28"/>
        </w:rPr>
        <w:t xml:space="preserve">Материально-техническая база должна соответствовать действующим государственным </w:t>
      </w:r>
      <w:r>
        <w:rPr>
          <w:rFonts w:ascii="Times New Roman" w:hAnsi="Times New Roman"/>
          <w:sz w:val="28"/>
          <w:szCs w:val="28"/>
        </w:rPr>
        <w:t>нормам</w:t>
      </w:r>
      <w:r w:rsidRPr="0071668D">
        <w:rPr>
          <w:rFonts w:ascii="Times New Roman" w:hAnsi="Times New Roman"/>
          <w:sz w:val="28"/>
          <w:szCs w:val="28"/>
        </w:rPr>
        <w:t xml:space="preserve"> и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8D">
        <w:rPr>
          <w:rFonts w:ascii="Times New Roman" w:hAnsi="Times New Roman"/>
          <w:sz w:val="28"/>
          <w:szCs w:val="28"/>
        </w:rPr>
        <w:t xml:space="preserve"> (в том числе санитарным и противопожарным нормам), требованиям Ф</w:t>
      </w:r>
      <w:r>
        <w:rPr>
          <w:rFonts w:ascii="Times New Roman" w:hAnsi="Times New Roman"/>
          <w:sz w:val="28"/>
          <w:szCs w:val="28"/>
        </w:rPr>
        <w:t>ГОС и (или)</w:t>
      </w:r>
      <w:r w:rsidRPr="0071668D">
        <w:rPr>
          <w:rFonts w:ascii="Times New Roman" w:hAnsi="Times New Roman"/>
          <w:sz w:val="28"/>
          <w:szCs w:val="28"/>
        </w:rPr>
        <w:t xml:space="preserve"> ФГТ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716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CF">
        <w:rPr>
          <w:rFonts w:ascii="Times New Roman" w:hAnsi="Times New Roman"/>
          <w:sz w:val="28"/>
          <w:szCs w:val="28"/>
        </w:rPr>
        <w:t>Необходимо учитывать, что образовательная программа</w:t>
      </w:r>
      <w:r w:rsidRPr="0071668D">
        <w:rPr>
          <w:rFonts w:ascii="Times New Roman" w:hAnsi="Times New Roman"/>
          <w:sz w:val="28"/>
          <w:szCs w:val="28"/>
        </w:rPr>
        <w:t xml:space="preserve"> –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</w:t>
      </w:r>
      <w:r w:rsidRPr="00815422">
        <w:rPr>
          <w:rFonts w:ascii="Times New Roman" w:hAnsi="Times New Roman"/>
          <w:sz w:val="28"/>
          <w:szCs w:val="28"/>
        </w:rPr>
        <w:t>Законом «Об образовании РФ»</w:t>
      </w:r>
      <w:r w:rsidRPr="0071668D">
        <w:rPr>
          <w:rFonts w:ascii="Times New Roman" w:hAnsi="Times New Roman"/>
          <w:sz w:val="28"/>
          <w:szCs w:val="28"/>
        </w:rPr>
        <w:t xml:space="preserve"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EE38F1" w:rsidRDefault="00EE38F1" w:rsidP="00716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 xml:space="preserve">Образовательные программы определяют содержание образования. </w:t>
      </w:r>
    </w:p>
    <w:p w:rsidR="00EE38F1" w:rsidRDefault="00EE38F1" w:rsidP="00C96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>К компетенции образовательной организации в установленной сфере деятельности относится разработка и утверждение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  <w:r w:rsidRPr="0071668D">
        <w:rPr>
          <w:rFonts w:ascii="Times New Roman" w:hAnsi="Times New Roman"/>
          <w:sz w:val="28"/>
          <w:szCs w:val="28"/>
        </w:rPr>
        <w:t xml:space="preserve"> 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 xml:space="preserve"> Численность и образовательный ценз педагогических работников должны соответствовать требованиям статьи 46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71668D">
        <w:rPr>
          <w:rFonts w:ascii="Times New Roman" w:hAnsi="Times New Roman"/>
          <w:sz w:val="28"/>
          <w:szCs w:val="28"/>
        </w:rPr>
        <w:t>, положениям, установленным Ф</w:t>
      </w:r>
      <w:r>
        <w:rPr>
          <w:rFonts w:ascii="Times New Roman" w:hAnsi="Times New Roman"/>
          <w:sz w:val="28"/>
          <w:szCs w:val="28"/>
        </w:rPr>
        <w:t xml:space="preserve">ГОС и </w:t>
      </w:r>
      <w:r w:rsidRPr="0071668D">
        <w:rPr>
          <w:rFonts w:ascii="Times New Roman" w:hAnsi="Times New Roman"/>
          <w:sz w:val="28"/>
          <w:szCs w:val="28"/>
        </w:rPr>
        <w:t>ФГТ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68D">
        <w:rPr>
          <w:rFonts w:ascii="Times New Roman" w:hAnsi="Times New Roman"/>
          <w:sz w:val="28"/>
          <w:szCs w:val="28"/>
        </w:rPr>
        <w:t>Образовательный ценз педагогических работников должен отвечать квалификационным характеристикам</w:t>
      </w:r>
      <w:r>
        <w:rPr>
          <w:rFonts w:ascii="Times New Roman" w:hAnsi="Times New Roman"/>
          <w:sz w:val="28"/>
          <w:szCs w:val="28"/>
        </w:rPr>
        <w:t xml:space="preserve">, установленным </w:t>
      </w:r>
      <w:r w:rsidRPr="0071668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71668D">
        <w:rPr>
          <w:rFonts w:ascii="Times New Roman" w:hAnsi="Times New Roman"/>
          <w:sz w:val="28"/>
          <w:szCs w:val="28"/>
        </w:rPr>
        <w:t>Минздравсоцр</w:t>
      </w:r>
      <w:r>
        <w:rPr>
          <w:rFonts w:ascii="Times New Roman" w:hAnsi="Times New Roman"/>
          <w:sz w:val="28"/>
          <w:szCs w:val="28"/>
        </w:rPr>
        <w:t>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26.08.2010 </w:t>
      </w:r>
      <w:r w:rsidRPr="0071668D">
        <w:rPr>
          <w:rFonts w:ascii="Times New Roman" w:hAnsi="Times New Roman"/>
          <w:sz w:val="28"/>
          <w:szCs w:val="28"/>
        </w:rPr>
        <w:t>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а также профессиональным стандартам (</w:t>
      </w:r>
      <w:r>
        <w:rPr>
          <w:rFonts w:ascii="Times New Roman" w:hAnsi="Times New Roman"/>
          <w:sz w:val="28"/>
          <w:szCs w:val="28"/>
        </w:rPr>
        <w:t>с</w:t>
      </w:r>
      <w:r w:rsidRPr="0071668D">
        <w:rPr>
          <w:rFonts w:ascii="Times New Roman" w:hAnsi="Times New Roman"/>
          <w:sz w:val="28"/>
          <w:szCs w:val="28"/>
        </w:rPr>
        <w:t>м. например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 Минтруда России </w:t>
      </w:r>
      <w:r w:rsidRPr="0071668D">
        <w:rPr>
          <w:rFonts w:ascii="Times New Roman" w:hAnsi="Times New Roman"/>
          <w:sz w:val="28"/>
          <w:szCs w:val="28"/>
        </w:rPr>
        <w:t xml:space="preserve">от 18.10.2013 № 544н </w:t>
      </w:r>
      <w:r w:rsidRPr="0071668D">
        <w:rPr>
          <w:rFonts w:ascii="Times New Roman" w:hAnsi="Times New Roman"/>
          <w:sz w:val="28"/>
          <w:szCs w:val="28"/>
        </w:rPr>
        <w:lastRenderedPageBreak/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учитель)»).</w:t>
      </w:r>
      <w:proofErr w:type="gramEnd"/>
      <w:r w:rsidRPr="0071668D">
        <w:rPr>
          <w:rFonts w:ascii="Times New Roman" w:hAnsi="Times New Roman"/>
          <w:sz w:val="28"/>
          <w:szCs w:val="28"/>
        </w:rPr>
        <w:t xml:space="preserve"> При наличии в образовательной организации педагогических работников, не имеющих стажа работы или специальной подготовки, установленных в разделе «Требования к квалификации» Единого квалификационного справочника должностей руководителей, специалистов и служащих, лицензиат может представить копии рекомендаций аттестационной комиссии о возможности назначения данных педагогических работников на соответствующие должности в порядке исключения. 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8D">
        <w:rPr>
          <w:rFonts w:ascii="Times New Roman" w:hAnsi="Times New Roman"/>
          <w:sz w:val="28"/>
          <w:szCs w:val="28"/>
        </w:rPr>
        <w:t>Для проверки наличия в штате лицензиата или привлечения им на ином законном основ</w:t>
      </w:r>
      <w:r>
        <w:rPr>
          <w:rFonts w:ascii="Times New Roman" w:hAnsi="Times New Roman"/>
          <w:sz w:val="28"/>
          <w:szCs w:val="28"/>
        </w:rPr>
        <w:t>ании педагогических работников</w:t>
      </w:r>
      <w:r w:rsidRPr="0071668D">
        <w:rPr>
          <w:rFonts w:ascii="Times New Roman" w:hAnsi="Times New Roman"/>
          <w:sz w:val="28"/>
          <w:szCs w:val="28"/>
        </w:rPr>
        <w:t xml:space="preserve">, необходимо подготовить: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штатное расписание;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тарификационные списки педагогических работников;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трудовые договоры, заключенные с педагогическими работниками (договоры гражданско-правового характера) и дополнительные соглашения к ним;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>документы об образовании, в том числе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37254">
        <w:rPr>
          <w:rFonts w:ascii="Times New Roman" w:hAnsi="Times New Roman"/>
          <w:sz w:val="28"/>
          <w:szCs w:val="28"/>
        </w:rPr>
        <w:t xml:space="preserve"> дополнительном профессиональном образовании, педагогических работников;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аттестационные листы педагогических работников; </w:t>
      </w:r>
    </w:p>
    <w:p w:rsidR="00EE38F1" w:rsidRPr="00B37254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 протоколы заседаний</w:t>
      </w:r>
      <w:r>
        <w:rPr>
          <w:rFonts w:ascii="Times New Roman" w:hAnsi="Times New Roman"/>
          <w:sz w:val="28"/>
          <w:szCs w:val="28"/>
        </w:rPr>
        <w:t xml:space="preserve"> (выписки из протоколов)</w:t>
      </w:r>
      <w:r w:rsidRPr="00B37254">
        <w:rPr>
          <w:rFonts w:ascii="Times New Roman" w:hAnsi="Times New Roman"/>
          <w:sz w:val="28"/>
          <w:szCs w:val="28"/>
        </w:rPr>
        <w:t xml:space="preserve"> аттестационной комиссии. </w:t>
      </w:r>
    </w:p>
    <w:p w:rsidR="00EE38F1" w:rsidRDefault="00EE38F1" w:rsidP="00DD0F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CF">
        <w:rPr>
          <w:rFonts w:ascii="Times New Roman" w:hAnsi="Times New Roman"/>
          <w:sz w:val="28"/>
          <w:szCs w:val="28"/>
        </w:rPr>
        <w:t>Наличие у лицензиата печатных</w:t>
      </w:r>
      <w:r w:rsidRPr="009A3E19">
        <w:t xml:space="preserve"> </w:t>
      </w:r>
      <w:r w:rsidRPr="00DD0F14">
        <w:rPr>
          <w:rFonts w:ascii="Times New Roman" w:hAnsi="Times New Roman"/>
          <w:sz w:val="32"/>
          <w:szCs w:val="32"/>
        </w:rPr>
        <w:t>и</w:t>
      </w:r>
      <w:r>
        <w:t xml:space="preserve"> </w:t>
      </w:r>
      <w:r w:rsidRPr="00DD0F14">
        <w:rPr>
          <w:rFonts w:ascii="Times New Roman" w:hAnsi="Times New Roman"/>
          <w:sz w:val="28"/>
          <w:szCs w:val="28"/>
        </w:rPr>
        <w:t>(или) электронных образовательных и информационных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ECF">
        <w:rPr>
          <w:rFonts w:ascii="Times New Roman" w:hAnsi="Times New Roman"/>
          <w:sz w:val="28"/>
          <w:szCs w:val="28"/>
        </w:rPr>
        <w:t>учебно-методической документации</w:t>
      </w:r>
      <w:r w:rsidRPr="00B37254">
        <w:rPr>
          <w:rFonts w:ascii="Times New Roman" w:hAnsi="Times New Roman"/>
          <w:b/>
          <w:sz w:val="28"/>
          <w:szCs w:val="28"/>
        </w:rPr>
        <w:t xml:space="preserve"> </w:t>
      </w:r>
      <w:r w:rsidRPr="00B37254">
        <w:rPr>
          <w:rFonts w:ascii="Times New Roman" w:hAnsi="Times New Roman"/>
          <w:sz w:val="28"/>
          <w:szCs w:val="28"/>
        </w:rPr>
        <w:t xml:space="preserve">по реализуемым в соответствии с лицензией образовательным программам и их соответствие установленным законодательством Российской Федерации в области образования требованиям, должно подтверждаться документами, указанными в </w:t>
      </w:r>
      <w:r>
        <w:rPr>
          <w:rFonts w:ascii="Times New Roman" w:hAnsi="Times New Roman"/>
          <w:sz w:val="28"/>
          <w:szCs w:val="28"/>
        </w:rPr>
        <w:t>ФГОС</w:t>
      </w:r>
      <w:r w:rsidRPr="00B37254">
        <w:rPr>
          <w:rFonts w:ascii="Times New Roman" w:hAnsi="Times New Roman"/>
          <w:sz w:val="28"/>
          <w:szCs w:val="28"/>
        </w:rPr>
        <w:t xml:space="preserve">, примерных образовательных программах дошкольного образования и в примерных образовательных программах начального общего образования, а также в </w:t>
      </w:r>
      <w:r>
        <w:rPr>
          <w:rFonts w:ascii="Times New Roman" w:hAnsi="Times New Roman"/>
          <w:sz w:val="28"/>
          <w:szCs w:val="28"/>
        </w:rPr>
        <w:t>ФГТ</w:t>
      </w:r>
      <w:r w:rsidRPr="00B3725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lastRenderedPageBreak/>
        <w:t xml:space="preserve">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</w:t>
      </w:r>
    </w:p>
    <w:p w:rsidR="00EE38F1" w:rsidRPr="00B37254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О соблюдении данных требований свидетельствует наличие у лицензиата учебной, учебно-методической лит</w:t>
      </w:r>
      <w:r>
        <w:rPr>
          <w:rFonts w:ascii="Times New Roman" w:hAnsi="Times New Roman"/>
          <w:sz w:val="28"/>
          <w:szCs w:val="28"/>
        </w:rPr>
        <w:t>ературы и иных библиотечно-</w:t>
      </w:r>
      <w:r w:rsidRPr="00B37254">
        <w:rPr>
          <w:rFonts w:ascii="Times New Roman" w:hAnsi="Times New Roman"/>
          <w:sz w:val="28"/>
          <w:szCs w:val="28"/>
        </w:rPr>
        <w:t>информационных ресурсов и средств обеспечения образовательного процесса по реализуемым в соответствии с лицензией образовательным программам.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>Для образовательных учреждений, имеющих государственную аккредитацию и реализующих образовательные программы общего образования, необходимо руководствоваться федеральным перечнем учебников, рекомендованных или допущенных к использованию в образовательном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t>Количество учебной, учебно-методической</w:t>
      </w:r>
      <w:r>
        <w:rPr>
          <w:rFonts w:ascii="Times New Roman" w:hAnsi="Times New Roman"/>
          <w:sz w:val="28"/>
          <w:szCs w:val="28"/>
        </w:rPr>
        <w:t xml:space="preserve"> литературы и иных библиотечно-</w:t>
      </w:r>
      <w:r w:rsidRPr="009E6B87">
        <w:rPr>
          <w:rFonts w:ascii="Times New Roman" w:hAnsi="Times New Roman"/>
          <w:sz w:val="28"/>
          <w:szCs w:val="28"/>
        </w:rPr>
        <w:t>информационных ресурсов может быть подтверждено</w:t>
      </w:r>
      <w:r>
        <w:rPr>
          <w:rFonts w:ascii="Times New Roman" w:hAnsi="Times New Roman"/>
          <w:sz w:val="28"/>
          <w:szCs w:val="28"/>
        </w:rPr>
        <w:t>: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утвержденными списками литературы,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библиотечными реестрами,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балансовыми списками </w:t>
      </w:r>
    </w:p>
    <w:p w:rsidR="00EE38F1" w:rsidRDefault="00EE38F1" w:rsidP="00B37254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 и т.п. 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Фактическое наличие указанных ресурсов, а также их состояние проверяется путем визуального осмотра (выездная проверка). 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lastRenderedPageBreak/>
        <w:t xml:space="preserve">При проверке учитывается также наличие у лицензиата учебной, учебно-методической литературы и иных библиотечно-информационных ресурсов, хранящихся на электронных носителях. </w:t>
      </w:r>
    </w:p>
    <w:p w:rsidR="00EE38F1" w:rsidRDefault="00EE38F1" w:rsidP="00B37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Лицензиат обязан иметь </w:t>
      </w:r>
      <w:r w:rsidRPr="00BA2ECF">
        <w:rPr>
          <w:rFonts w:ascii="Times New Roman" w:hAnsi="Times New Roman"/>
          <w:sz w:val="28"/>
          <w:szCs w:val="28"/>
        </w:rPr>
        <w:t>санитарн</w:t>
      </w:r>
      <w:proofErr w:type="gramStart"/>
      <w:r w:rsidRPr="00BA2ECF">
        <w:rPr>
          <w:rFonts w:ascii="Times New Roman" w:hAnsi="Times New Roman"/>
          <w:sz w:val="28"/>
          <w:szCs w:val="28"/>
        </w:rPr>
        <w:t>о-</w:t>
      </w:r>
      <w:proofErr w:type="gramEnd"/>
      <w:r w:rsidRPr="00BA2ECF">
        <w:rPr>
          <w:rFonts w:ascii="Times New Roman" w:hAnsi="Times New Roman"/>
          <w:sz w:val="28"/>
          <w:szCs w:val="28"/>
        </w:rPr>
        <w:t xml:space="preserve"> эпидемиологическое заключение</w:t>
      </w:r>
      <w:r w:rsidRPr="00BA2E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254">
        <w:rPr>
          <w:rFonts w:ascii="Times New Roman" w:hAnsi="Times New Roman"/>
          <w:sz w:val="28"/>
          <w:szCs w:val="28"/>
        </w:rPr>
        <w:t>о соответствии санитарным правилам всех зданий, строений, сооружений, помещений, оборудования и иного имущества, которые используются для осуществления образовательной деятельности, учитывающее в том числе требования ст. 17 Федерального закона «О санитарно- 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 xml:space="preserve">», а также ст. 41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B37254">
        <w:rPr>
          <w:rFonts w:ascii="Times New Roman" w:hAnsi="Times New Roman"/>
          <w:sz w:val="28"/>
          <w:szCs w:val="28"/>
        </w:rPr>
        <w:t xml:space="preserve">. </w:t>
      </w:r>
    </w:p>
    <w:p w:rsidR="00EE38F1" w:rsidRPr="00B37254" w:rsidRDefault="00EE38F1" w:rsidP="009E6B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Сведения о соответствии лицензиата требованию запрашиваются </w:t>
      </w:r>
      <w:proofErr w:type="gramStart"/>
      <w:r w:rsidRPr="00B37254"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B37254">
        <w:rPr>
          <w:rFonts w:ascii="Times New Roman" w:hAnsi="Times New Roman"/>
          <w:sz w:val="28"/>
          <w:szCs w:val="28"/>
        </w:rPr>
        <w:t xml:space="preserve"> в Федеральной службе по надзору в сфере защиты прав потребителей и благополучия человека (</w:t>
      </w:r>
      <w:proofErr w:type="spellStart"/>
      <w:r w:rsidRPr="00B37254">
        <w:rPr>
          <w:rFonts w:ascii="Times New Roman" w:hAnsi="Times New Roman"/>
          <w:sz w:val="28"/>
          <w:szCs w:val="28"/>
        </w:rPr>
        <w:t>Роспотребнадзоре</w:t>
      </w:r>
      <w:proofErr w:type="spellEnd"/>
      <w:r w:rsidRPr="00B37254">
        <w:rPr>
          <w:rFonts w:ascii="Times New Roman" w:hAnsi="Times New Roman"/>
          <w:sz w:val="28"/>
          <w:szCs w:val="28"/>
        </w:rPr>
        <w:t xml:space="preserve">) путем межведомственного информационного взаимодействия.  </w:t>
      </w:r>
    </w:p>
    <w:p w:rsidR="00EE38F1" w:rsidRDefault="00EE38F1" w:rsidP="00BC1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зданиям, строениям, сооружениям, помещениям и территориям, используемым в образовательной деятельности, установлены рядом нормативных правовых актов, в числе которых: </w:t>
      </w:r>
    </w:p>
    <w:p w:rsidR="00EE38F1" w:rsidRDefault="00EE38F1" w:rsidP="009E6B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29.12.2010 № 189); </w:t>
      </w:r>
    </w:p>
    <w:p w:rsidR="00EE38F1" w:rsidRDefault="00EE38F1" w:rsidP="009E6B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26);  </w:t>
      </w:r>
    </w:p>
    <w:p w:rsidR="00EE38F1" w:rsidRDefault="00EE38F1" w:rsidP="009E6B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E6B87">
        <w:rPr>
          <w:rFonts w:ascii="Times New Roman" w:hAnsi="Times New Roman"/>
          <w:sz w:val="28"/>
          <w:szCs w:val="28"/>
        </w:rPr>
        <w:t xml:space="preserve">от 04.07.2014 № 41); </w:t>
      </w:r>
    </w:p>
    <w:p w:rsidR="00EE38F1" w:rsidRDefault="00EE38F1" w:rsidP="009E6B8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87">
        <w:rPr>
          <w:rFonts w:ascii="Times New Roman" w:hAnsi="Times New Roman"/>
          <w:sz w:val="28"/>
          <w:szCs w:val="28"/>
        </w:rPr>
        <w:lastRenderedPageBreak/>
        <w:t xml:space="preserve"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Постановлением Главного государственного санитарного врача РФ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E6B87">
        <w:rPr>
          <w:rFonts w:ascii="Times New Roman" w:hAnsi="Times New Roman"/>
          <w:sz w:val="28"/>
          <w:szCs w:val="28"/>
        </w:rPr>
        <w:t xml:space="preserve">от 28.01.2003 № 2). 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6B87">
        <w:rPr>
          <w:rFonts w:ascii="Times New Roman" w:hAnsi="Times New Roman"/>
          <w:sz w:val="28"/>
          <w:szCs w:val="28"/>
        </w:rPr>
        <w:t>Образовательная организация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83BFB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EE38F1" w:rsidRDefault="00EE38F1" w:rsidP="00BC1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К документам, подтверждающим наличие безопасных условий обучения, относятся: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паспорт безопасности образовательной организации;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деятельности;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заключение о соответствии объекта защиты обязательным требованиям пожарной безопасности;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 акты приема готовности зданий, строений, сооружений, помещений к новому учебному году;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 положение об организации питания </w:t>
      </w:r>
      <w:proofErr w:type="gramStart"/>
      <w:r w:rsidRPr="00BA2E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2ECF">
        <w:rPr>
          <w:rFonts w:ascii="Times New Roman" w:hAnsi="Times New Roman"/>
          <w:sz w:val="28"/>
          <w:szCs w:val="28"/>
        </w:rPr>
        <w:t xml:space="preserve"> и положение об организации охраны здоровья обучающихся, разработанные и утвержденные организацией; </w:t>
      </w:r>
    </w:p>
    <w:p w:rsidR="00EE38F1" w:rsidRPr="00BA2ECF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 другие документы, регламентирующие в том числе:</w:t>
      </w:r>
    </w:p>
    <w:p w:rsidR="00EE38F1" w:rsidRDefault="00EE38F1" w:rsidP="00783BFB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BFB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у</w:t>
      </w:r>
      <w:r w:rsidRPr="00783BFB">
        <w:rPr>
          <w:rFonts w:ascii="Times New Roman" w:hAnsi="Times New Roman"/>
          <w:sz w:val="28"/>
          <w:szCs w:val="28"/>
        </w:rPr>
        <w:t xml:space="preserve"> и обучени</w:t>
      </w:r>
      <w:r>
        <w:rPr>
          <w:rFonts w:ascii="Times New Roman" w:hAnsi="Times New Roman"/>
          <w:sz w:val="28"/>
          <w:szCs w:val="28"/>
        </w:rPr>
        <w:t>е</w:t>
      </w:r>
      <w:r w:rsidRPr="00783BFB">
        <w:rPr>
          <w:rFonts w:ascii="Times New Roman" w:hAnsi="Times New Roman"/>
          <w:sz w:val="28"/>
          <w:szCs w:val="28"/>
        </w:rPr>
        <w:t xml:space="preserve"> навыкам здорового образа жизни, требованиям охраны труда, организацию и создание условий для профилактики заболеваний и оздоровления обучающихся, профилактику и запрещение курения, употр</w:t>
      </w:r>
      <w:r>
        <w:rPr>
          <w:rFonts w:ascii="Times New Roman" w:hAnsi="Times New Roman"/>
          <w:sz w:val="28"/>
          <w:szCs w:val="28"/>
        </w:rPr>
        <w:t>ебления алкогольных, слабоалко</w:t>
      </w:r>
      <w:r w:rsidRPr="00783BFB">
        <w:rPr>
          <w:rFonts w:ascii="Times New Roman" w:hAnsi="Times New Roman"/>
          <w:sz w:val="28"/>
          <w:szCs w:val="28"/>
        </w:rPr>
        <w:t xml:space="preserve">гольных напитков, пива, наркотических средств и психотропных веществ, их </w:t>
      </w:r>
      <w:proofErr w:type="spellStart"/>
      <w:r w:rsidRPr="00783BFB">
        <w:rPr>
          <w:rFonts w:ascii="Times New Roman" w:hAnsi="Times New Roman"/>
          <w:sz w:val="28"/>
          <w:szCs w:val="28"/>
        </w:rPr>
        <w:lastRenderedPageBreak/>
        <w:t>прекурсоров</w:t>
      </w:r>
      <w:proofErr w:type="spellEnd"/>
      <w:r w:rsidRPr="00783BFB">
        <w:rPr>
          <w:rFonts w:ascii="Times New Roman" w:hAnsi="Times New Roman"/>
          <w:sz w:val="28"/>
          <w:szCs w:val="28"/>
        </w:rPr>
        <w:t xml:space="preserve"> и аналогов и других одурманивающих веществ, обеспечение безопасности обучающихся во время пребывания 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E38F1" w:rsidRDefault="00EE38F1" w:rsidP="00783BFB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у</w:t>
      </w:r>
      <w:r w:rsidRPr="00783BFB">
        <w:rPr>
          <w:rFonts w:ascii="Times New Roman" w:hAnsi="Times New Roman"/>
          <w:sz w:val="28"/>
          <w:szCs w:val="28"/>
        </w:rPr>
        <w:t xml:space="preserve"> несчастных случаев с </w:t>
      </w:r>
      <w:proofErr w:type="gramStart"/>
      <w:r w:rsidRPr="00783B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3BFB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EE38F1" w:rsidRDefault="00EE38F1" w:rsidP="00783BFB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 xml:space="preserve">и др. </w:t>
      </w:r>
    </w:p>
    <w:p w:rsidR="00EE38F1" w:rsidRDefault="00EE38F1" w:rsidP="00BC1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 xml:space="preserve">Комплекс мер по обеспечению безопасных условий учебного процесса должен отвечать действующим государственным нормам и требованиям, в том числе требованиям, установленным следующими правовыми актами: </w:t>
      </w:r>
    </w:p>
    <w:p w:rsidR="00EE38F1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 xml:space="preserve">Постановление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 </w:t>
      </w:r>
    </w:p>
    <w:p w:rsidR="00EE38F1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 xml:space="preserve">ППБ-101-89.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(утв. Приказом </w:t>
      </w:r>
      <w:proofErr w:type="spellStart"/>
      <w:r w:rsidRPr="00783BFB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783BFB">
        <w:rPr>
          <w:rFonts w:ascii="Times New Roman" w:hAnsi="Times New Roman"/>
          <w:sz w:val="28"/>
          <w:szCs w:val="28"/>
        </w:rPr>
        <w:t xml:space="preserve"> СССР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83BFB">
        <w:rPr>
          <w:rFonts w:ascii="Times New Roman" w:hAnsi="Times New Roman"/>
          <w:sz w:val="28"/>
          <w:szCs w:val="28"/>
        </w:rPr>
        <w:t xml:space="preserve">от 04.07.1989 № 541); </w:t>
      </w:r>
    </w:p>
    <w:p w:rsidR="00EE38F1" w:rsidRDefault="00EE38F1" w:rsidP="00783B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FB">
        <w:rPr>
          <w:rFonts w:ascii="Times New Roman" w:hAnsi="Times New Roman"/>
          <w:sz w:val="28"/>
          <w:szCs w:val="28"/>
        </w:rPr>
        <w:t xml:space="preserve"> Государственный стандарт РФ ГОСТ </w:t>
      </w:r>
      <w:proofErr w:type="gramStart"/>
      <w:r w:rsidRPr="00783BFB">
        <w:rPr>
          <w:rFonts w:ascii="Times New Roman" w:hAnsi="Times New Roman"/>
          <w:sz w:val="28"/>
          <w:szCs w:val="28"/>
        </w:rPr>
        <w:t>Р</w:t>
      </w:r>
      <w:proofErr w:type="gramEnd"/>
      <w:r w:rsidRPr="00783BFB">
        <w:rPr>
          <w:rFonts w:ascii="Times New Roman" w:hAnsi="Times New Roman"/>
          <w:sz w:val="28"/>
          <w:szCs w:val="28"/>
        </w:rPr>
        <w:t xml:space="preserve"> 12.0.006-2002 «Система стандартов безопасности труда. Общие требования к управлению охраной труда в организации». </w:t>
      </w:r>
    </w:p>
    <w:p w:rsidR="00EE38F1" w:rsidRPr="00BA2ECF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Профессиональные образовательные организации, а также организации, осуществляющие образовательную деятельность по основным программам профессионального обучения, обязаны иметь специальные условия для получения образования обучающимися с </w:t>
      </w:r>
      <w:r>
        <w:rPr>
          <w:rFonts w:ascii="Times New Roman" w:hAnsi="Times New Roman"/>
          <w:sz w:val="28"/>
          <w:szCs w:val="28"/>
        </w:rPr>
        <w:t>ОВЗ</w:t>
      </w:r>
      <w:r w:rsidRPr="00BA2ECF">
        <w:rPr>
          <w:rFonts w:ascii="Times New Roman" w:hAnsi="Times New Roman"/>
          <w:sz w:val="28"/>
          <w:szCs w:val="28"/>
        </w:rPr>
        <w:t xml:space="preserve"> в соответствии со статьей 79 Закона «Об образовании РФ».</w:t>
      </w:r>
    </w:p>
    <w:p w:rsidR="00EE38F1" w:rsidRPr="00BA2ECF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lastRenderedPageBreak/>
        <w:t xml:space="preserve">До 2013 года в образовательном законодательстве отсутствовали специальные нормы, посвященные организации получения образования лицами с </w:t>
      </w:r>
      <w:r>
        <w:rPr>
          <w:rFonts w:ascii="Times New Roman" w:hAnsi="Times New Roman"/>
          <w:sz w:val="28"/>
          <w:szCs w:val="28"/>
        </w:rPr>
        <w:t>ОВЗ</w:t>
      </w:r>
      <w:r w:rsidRPr="00BA2ECF">
        <w:rPr>
          <w:rFonts w:ascii="Times New Roman" w:hAnsi="Times New Roman"/>
          <w:sz w:val="28"/>
          <w:szCs w:val="28"/>
        </w:rPr>
        <w:t xml:space="preserve">.  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>Появление подобных норм не является случайным, поскольку обеспечение лицам с ограниченными возможностями доступа к образованию является одним из приоритетных направлений современной государственной политики.</w:t>
      </w:r>
    </w:p>
    <w:p w:rsidR="00EE38F1" w:rsidRPr="00BA2ECF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Документы и сведения, подтверждающие наличие специальных условий для получения образования обучающимися с </w:t>
      </w:r>
      <w:r>
        <w:rPr>
          <w:rFonts w:ascii="Times New Roman" w:hAnsi="Times New Roman"/>
          <w:sz w:val="28"/>
          <w:szCs w:val="28"/>
        </w:rPr>
        <w:t>ОВЗ</w:t>
      </w:r>
      <w:r w:rsidRPr="00BA2ECF">
        <w:rPr>
          <w:rFonts w:ascii="Times New Roman" w:hAnsi="Times New Roman"/>
          <w:sz w:val="28"/>
          <w:szCs w:val="28"/>
        </w:rPr>
        <w:t xml:space="preserve"> предоставляются только профессиональными образовательными организациями и организациями, осуществляющими образовательную деятельность по основным программам профессионального обучения.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К документам, подтверждающим наличие специальных условий для получения образования </w:t>
      </w:r>
      <w:proofErr w:type="gramStart"/>
      <w:r w:rsidRPr="00B3725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725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ОВЗ</w:t>
      </w:r>
      <w:r w:rsidRPr="00B37254">
        <w:rPr>
          <w:rFonts w:ascii="Times New Roman" w:hAnsi="Times New Roman"/>
          <w:sz w:val="28"/>
          <w:szCs w:val="28"/>
        </w:rPr>
        <w:t>, относятся документы, регламентирующие условия обучения, воспитания и развития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38F1" w:rsidRPr="00B37254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 Образовательные организации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образования. </w:t>
      </w:r>
    </w:p>
    <w:p w:rsidR="00EE38F1" w:rsidRPr="00BA2ECF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В то же время, при реализации образовательных программ с применением исключительно электронного обучения и дистанционных образовательных технологий в образовательной организации должны быть созданы </w:t>
      </w:r>
      <w:r w:rsidRPr="00BA2ECF">
        <w:rPr>
          <w:rFonts w:ascii="Times New Roman" w:hAnsi="Times New Roman"/>
          <w:sz w:val="28"/>
          <w:szCs w:val="28"/>
        </w:rPr>
        <w:t xml:space="preserve">условия для телекоммуникационных технологий, соответствующих технологических средств, которые обеспечивают освоение обучающимися образовательных программ в полном объеме независимо от места нахождения обучающихся. 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Эффективное внедрение электронного обучения, дистанционных образовательных технологий и использование электронных образовательных ресурсов возможно только при условии наличия качественных программных и телекоммуникационных технологий, обеспечения скоростного доступа </w:t>
      </w:r>
      <w:r w:rsidRPr="00B37254">
        <w:rPr>
          <w:rFonts w:ascii="Times New Roman" w:hAnsi="Times New Roman"/>
          <w:sz w:val="28"/>
          <w:szCs w:val="28"/>
        </w:rPr>
        <w:lastRenderedPageBreak/>
        <w:t>педагогических работнико</w:t>
      </w:r>
      <w:r>
        <w:rPr>
          <w:rFonts w:ascii="Times New Roman" w:hAnsi="Times New Roman"/>
          <w:sz w:val="28"/>
          <w:szCs w:val="28"/>
        </w:rPr>
        <w:t>в и обучающихся к сети «Интернет»</w:t>
      </w:r>
      <w:r w:rsidRPr="00B37254">
        <w:rPr>
          <w:rFonts w:ascii="Times New Roman" w:hAnsi="Times New Roman"/>
          <w:sz w:val="28"/>
          <w:szCs w:val="28"/>
        </w:rPr>
        <w:t xml:space="preserve">. Полностью дистанционное обучение подразумевает использование такого режима обучения, при котором </w:t>
      </w:r>
      <w:proofErr w:type="gramStart"/>
      <w:r w:rsidRPr="00B3725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37254">
        <w:rPr>
          <w:rFonts w:ascii="Times New Roman" w:hAnsi="Times New Roman"/>
          <w:sz w:val="28"/>
          <w:szCs w:val="28"/>
        </w:rPr>
        <w:t xml:space="preserve">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организацией. 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Все коммуникации с педагогическим работником осуществляются посредством указанной оболочки (платформы). </w:t>
      </w:r>
    </w:p>
    <w:p w:rsidR="00EE38F1" w:rsidRPr="00914B25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5">
        <w:rPr>
          <w:rFonts w:ascii="Times New Roman" w:hAnsi="Times New Roman"/>
          <w:sz w:val="28"/>
          <w:szCs w:val="28"/>
        </w:rPr>
        <w:t xml:space="preserve">Для использования дистанционных образовательных технологий необходимо предоставить каждому обучающемуся и педагогическому работнику свободный, круглосуточный (в режиме 24 часа в сутки 7 дней в неделю) доступ к средствам информационных и коммуникационных технологий. </w:t>
      </w:r>
    </w:p>
    <w:p w:rsidR="00EE38F1" w:rsidRDefault="00EE38F1" w:rsidP="0078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При реализации программ с использованием исключительно дистанционных образовательных технологий, электронного обучения необходимо руководствоваться </w:t>
      </w:r>
      <w:r w:rsidRPr="00BA2EC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BA2E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A2ECF">
        <w:rPr>
          <w:rFonts w:ascii="Times New Roman" w:hAnsi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  <w:r w:rsidRPr="00B37254">
        <w:rPr>
          <w:rFonts w:ascii="Times New Roman" w:hAnsi="Times New Roman"/>
          <w:sz w:val="28"/>
          <w:szCs w:val="28"/>
        </w:rPr>
        <w:t xml:space="preserve"> а также Методическими рекомендациями </w:t>
      </w:r>
      <w:proofErr w:type="spellStart"/>
      <w:r w:rsidRPr="00B372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7254">
        <w:rPr>
          <w:rFonts w:ascii="Times New Roman" w:hAnsi="Times New Roman"/>
          <w:sz w:val="28"/>
          <w:szCs w:val="28"/>
        </w:rPr>
        <w:t xml:space="preserve"> РФ (письмо от 21.04.2015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254">
        <w:rPr>
          <w:rFonts w:ascii="Times New Roman" w:hAnsi="Times New Roman"/>
          <w:sz w:val="28"/>
          <w:szCs w:val="28"/>
        </w:rPr>
        <w:t xml:space="preserve">№ ВК- 1013/06). 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ECF">
        <w:rPr>
          <w:rFonts w:ascii="Times New Roman" w:hAnsi="Times New Roman"/>
          <w:sz w:val="28"/>
          <w:szCs w:val="28"/>
        </w:rPr>
        <w:t>При реализации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</w:t>
      </w:r>
      <w:r w:rsidRPr="00B37254">
        <w:rPr>
          <w:rFonts w:ascii="Times New Roman" w:hAnsi="Times New Roman"/>
          <w:sz w:val="28"/>
          <w:szCs w:val="28"/>
        </w:rPr>
        <w:t xml:space="preserve"> и (или) использование в учебных целях секретных образцов вооружения, военной и специальной техники, организация обязана иметь в наличии документ (лицензия, выписка из реестра и др.), подтвер</w:t>
      </w:r>
      <w:r>
        <w:rPr>
          <w:rFonts w:ascii="Times New Roman" w:hAnsi="Times New Roman"/>
          <w:sz w:val="28"/>
          <w:szCs w:val="28"/>
        </w:rPr>
        <w:t>ждающий допуск этой организации</w:t>
      </w:r>
      <w:r w:rsidRPr="00B37254">
        <w:rPr>
          <w:rFonts w:ascii="Times New Roman" w:hAnsi="Times New Roman"/>
          <w:sz w:val="28"/>
          <w:szCs w:val="28"/>
        </w:rPr>
        <w:t xml:space="preserve"> к проведению работ, связанных с использованием сведений, составляющих государственную тайну</w:t>
      </w:r>
      <w:proofErr w:type="gramEnd"/>
      <w:r w:rsidRPr="00B37254">
        <w:rPr>
          <w:rFonts w:ascii="Times New Roman" w:hAnsi="Times New Roman"/>
          <w:sz w:val="28"/>
          <w:szCs w:val="28"/>
        </w:rPr>
        <w:t xml:space="preserve">, в соответствии с ч. 4 ст. 81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B37254">
        <w:rPr>
          <w:rFonts w:ascii="Times New Roman" w:hAnsi="Times New Roman"/>
          <w:sz w:val="28"/>
          <w:szCs w:val="28"/>
        </w:rPr>
        <w:t xml:space="preserve">, а также в </w:t>
      </w:r>
      <w:r w:rsidRPr="00B37254">
        <w:rPr>
          <w:rFonts w:ascii="Times New Roman" w:hAnsi="Times New Roman"/>
          <w:sz w:val="28"/>
          <w:szCs w:val="28"/>
        </w:rPr>
        <w:lastRenderedPageBreak/>
        <w:t>соответствии со ст. 27 Закона Российской Федерации «О государственной тайне»</w:t>
      </w:r>
      <w:r w:rsidRPr="00D232C4">
        <w:rPr>
          <w:rFonts w:ascii="Times New Roman" w:hAnsi="Times New Roman"/>
          <w:sz w:val="28"/>
          <w:szCs w:val="28"/>
        </w:rPr>
        <w:t>.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медицинского и (или) фармацевтического образования необходимо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ч. 4 ст. 82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254">
        <w:rPr>
          <w:rFonts w:ascii="Times New Roman" w:hAnsi="Times New Roman"/>
          <w:sz w:val="28"/>
          <w:szCs w:val="28"/>
        </w:rPr>
        <w:t xml:space="preserve">Данные условия подтверждаются наличием у организации, осуществляющей образовательную деятельность, либо собственной лицензии на медицинскую (фармацевтическую) деятельность, либо наличием у нее договора, заключенного в соответствии с ч. 5 ст. 82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B37254">
        <w:rPr>
          <w:rFonts w:ascii="Times New Roman" w:hAnsi="Times New Roman"/>
          <w:sz w:val="28"/>
          <w:szCs w:val="28"/>
        </w:rPr>
        <w:t>, с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</w:t>
      </w:r>
      <w:proofErr w:type="gramEnd"/>
      <w:r w:rsidRPr="00B37254">
        <w:rPr>
          <w:rFonts w:ascii="Times New Roman" w:hAnsi="Times New Roman"/>
          <w:sz w:val="28"/>
          <w:szCs w:val="28"/>
        </w:rPr>
        <w:t xml:space="preserve"> охраны здоровья.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 w:rsidRPr="00B37254">
        <w:rPr>
          <w:rFonts w:ascii="Times New Roman" w:hAnsi="Times New Roman"/>
          <w:sz w:val="28"/>
          <w:szCs w:val="28"/>
        </w:rPr>
        <w:t xml:space="preserve"> образовательных прог</w:t>
      </w:r>
      <w:r>
        <w:rPr>
          <w:rFonts w:ascii="Times New Roman" w:hAnsi="Times New Roman"/>
          <w:sz w:val="28"/>
          <w:szCs w:val="28"/>
        </w:rPr>
        <w:t xml:space="preserve">рамм </w:t>
      </w:r>
      <w:r w:rsidRPr="00B37254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BA2ECF">
        <w:rPr>
          <w:rFonts w:ascii="Times New Roman" w:hAnsi="Times New Roman"/>
          <w:sz w:val="28"/>
          <w:szCs w:val="28"/>
        </w:rPr>
        <w:t>сетевой формы</w:t>
      </w:r>
      <w:r w:rsidRPr="00B37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B37254">
        <w:rPr>
          <w:rFonts w:ascii="Times New Roman" w:hAnsi="Times New Roman"/>
          <w:sz w:val="28"/>
          <w:szCs w:val="28"/>
        </w:rPr>
        <w:t>необходимо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(сетевого договора)</w:t>
      </w:r>
      <w:r>
        <w:rPr>
          <w:rFonts w:ascii="Times New Roman" w:hAnsi="Times New Roman"/>
          <w:sz w:val="28"/>
          <w:szCs w:val="28"/>
        </w:rPr>
        <w:t>,</w:t>
      </w:r>
      <w:r w:rsidRPr="00B37254">
        <w:rPr>
          <w:rFonts w:ascii="Times New Roman" w:hAnsi="Times New Roman"/>
          <w:sz w:val="28"/>
          <w:szCs w:val="28"/>
        </w:rPr>
        <w:t xml:space="preserve">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 ст. 15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>
        <w:rPr>
          <w:rFonts w:ascii="Times New Roman" w:hAnsi="Times New Roman"/>
          <w:sz w:val="28"/>
          <w:szCs w:val="28"/>
        </w:rPr>
        <w:t>.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Возможность реализации образовательных программ в сетевой форме установлена ч. 1 ст. 13 и ст. 15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B37254">
        <w:rPr>
          <w:rFonts w:ascii="Times New Roman" w:hAnsi="Times New Roman"/>
          <w:sz w:val="28"/>
          <w:szCs w:val="28"/>
        </w:rPr>
        <w:t>.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>При этом 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выпускников и является целесообразным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lastRenderedPageBreak/>
        <w:t xml:space="preserve">Образовательная организация на этапе разработки образовательной программы самостоятельно оценивает степень достаточности собственного ресурса, целесообразность и возможность его создания или необходимость привлечения ресурса организации-партнера и т.п. </w:t>
      </w:r>
    </w:p>
    <w:p w:rsidR="00EE38F1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При этом в соответствии с ч. 7 ст. 28 </w:t>
      </w:r>
      <w:r w:rsidRPr="00BC1BF5">
        <w:rPr>
          <w:rFonts w:ascii="Times New Roman" w:hAnsi="Times New Roman"/>
          <w:sz w:val="28"/>
          <w:szCs w:val="28"/>
        </w:rPr>
        <w:t>Закона «Об образовании РФ»</w:t>
      </w:r>
      <w:r w:rsidRPr="00B37254">
        <w:rPr>
          <w:rFonts w:ascii="Times New Roman" w:hAnsi="Times New Roman"/>
          <w:sz w:val="28"/>
          <w:szCs w:val="28"/>
        </w:rPr>
        <w:t xml:space="preserve"> ответственность за реализацию не в полном объеме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3725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37254">
        <w:rPr>
          <w:rFonts w:ascii="Times New Roman" w:hAnsi="Times New Roman"/>
          <w:sz w:val="28"/>
          <w:szCs w:val="28"/>
        </w:rPr>
        <w:t xml:space="preserve"> в соответствии с учебным планом</w:t>
      </w:r>
      <w:r w:rsidRPr="00B94898">
        <w:rPr>
          <w:rFonts w:ascii="Times New Roman" w:hAnsi="Times New Roman"/>
          <w:sz w:val="28"/>
          <w:szCs w:val="28"/>
        </w:rPr>
        <w:t xml:space="preserve"> </w:t>
      </w:r>
      <w:r w:rsidRPr="00B37254">
        <w:rPr>
          <w:rFonts w:ascii="Times New Roman" w:hAnsi="Times New Roman"/>
          <w:sz w:val="28"/>
          <w:szCs w:val="28"/>
        </w:rPr>
        <w:t xml:space="preserve">несет образовательная организация, включая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7254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B37254">
        <w:rPr>
          <w:rFonts w:ascii="Times New Roman" w:hAnsi="Times New Roman"/>
          <w:sz w:val="28"/>
          <w:szCs w:val="28"/>
        </w:rPr>
        <w:t xml:space="preserve"> часть (части), котору</w:t>
      </w:r>
      <w:r>
        <w:rPr>
          <w:rFonts w:ascii="Times New Roman" w:hAnsi="Times New Roman"/>
          <w:sz w:val="28"/>
          <w:szCs w:val="28"/>
        </w:rPr>
        <w:t>ю реализует организация-партнер</w:t>
      </w:r>
      <w:r w:rsidRPr="00B37254">
        <w:rPr>
          <w:rFonts w:ascii="Times New Roman" w:hAnsi="Times New Roman"/>
          <w:sz w:val="28"/>
          <w:szCs w:val="28"/>
        </w:rPr>
        <w:t xml:space="preserve">. </w:t>
      </w:r>
    </w:p>
    <w:p w:rsidR="00EE38F1" w:rsidRPr="00B37254" w:rsidRDefault="00EE38F1" w:rsidP="0091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При намерении реализовывать образовательные программы в сетевой форме, для организации образовательного процесса необходимо руководствоваться письмом </w:t>
      </w:r>
      <w:proofErr w:type="spellStart"/>
      <w:r w:rsidRPr="00B372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37254">
        <w:rPr>
          <w:rFonts w:ascii="Times New Roman" w:hAnsi="Times New Roman"/>
          <w:sz w:val="28"/>
          <w:szCs w:val="28"/>
        </w:rPr>
        <w:t xml:space="preserve"> России от 28.08.2015 </w:t>
      </w:r>
      <w:r>
        <w:rPr>
          <w:rFonts w:ascii="Times New Roman" w:hAnsi="Times New Roman"/>
          <w:sz w:val="28"/>
          <w:szCs w:val="28"/>
        </w:rPr>
        <w:t>№ АК-2563/05 «О методических ре</w:t>
      </w:r>
      <w:r w:rsidRPr="00B37254">
        <w:rPr>
          <w:rFonts w:ascii="Times New Roman" w:hAnsi="Times New Roman"/>
          <w:sz w:val="28"/>
          <w:szCs w:val="28"/>
        </w:rPr>
        <w:t xml:space="preserve">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программ»). </w:t>
      </w:r>
    </w:p>
    <w:p w:rsidR="00EE38F1" w:rsidRDefault="00EE38F1" w:rsidP="00BC1BF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 xml:space="preserve">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 </w:t>
      </w:r>
      <w:r w:rsidRPr="00914B25">
        <w:rPr>
          <w:rFonts w:ascii="Times New Roman" w:hAnsi="Times New Roman"/>
          <w:sz w:val="28"/>
          <w:szCs w:val="28"/>
        </w:rPr>
        <w:t>о</w:t>
      </w:r>
      <w:r w:rsidRPr="00B37254">
        <w:rPr>
          <w:rFonts w:ascii="Times New Roman" w:hAnsi="Times New Roman"/>
          <w:sz w:val="28"/>
          <w:szCs w:val="28"/>
        </w:rPr>
        <w:t>бязательным является соответствие требованиям статьи 15.2 Закона Российской Федерации «О частной детективной и охранной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914B25">
        <w:rPr>
          <w:rFonts w:ascii="Times New Roman" w:hAnsi="Times New Roman"/>
          <w:b/>
          <w:sz w:val="28"/>
          <w:szCs w:val="28"/>
        </w:rPr>
        <w:t xml:space="preserve"> </w:t>
      </w:r>
    </w:p>
    <w:p w:rsidR="00EE38F1" w:rsidRDefault="00EE38F1" w:rsidP="00D232C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254">
        <w:rPr>
          <w:rFonts w:ascii="Times New Roman" w:hAnsi="Times New Roman"/>
          <w:sz w:val="28"/>
          <w:szCs w:val="28"/>
        </w:rPr>
        <w:t xml:space="preserve">Так, учредителями таких организаций не могут являться: </w:t>
      </w:r>
    </w:p>
    <w:p w:rsidR="00EE38F1" w:rsidRDefault="00EE38F1" w:rsidP="00914B25">
      <w:pPr>
        <w:pStyle w:val="a3"/>
        <w:numPr>
          <w:ilvl w:val="0"/>
          <w:numId w:val="16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4B25">
        <w:rPr>
          <w:rFonts w:ascii="Times New Roman" w:hAnsi="Times New Roman"/>
          <w:sz w:val="28"/>
          <w:szCs w:val="28"/>
        </w:rPr>
        <w:t xml:space="preserve">граждане, имеющие судимость за совершение умышленного преступления, а также юридические лица, в составе учредителей (участников) которых имеются указанные граждане; </w:t>
      </w:r>
    </w:p>
    <w:p w:rsidR="00EE38F1" w:rsidRDefault="00EE38F1" w:rsidP="00914B25">
      <w:pPr>
        <w:pStyle w:val="a3"/>
        <w:numPr>
          <w:ilvl w:val="0"/>
          <w:numId w:val="16"/>
        </w:numPr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B25">
        <w:rPr>
          <w:rFonts w:ascii="Times New Roman" w:hAnsi="Times New Roman"/>
          <w:sz w:val="28"/>
          <w:szCs w:val="28"/>
        </w:rPr>
        <w:t xml:space="preserve">иностранные граждане, граждане Российской Федерации, имеющие гражданство иностранного государства, лица без гражданства, иностранные юридические лица, а также организации, в составе учредителей </w:t>
      </w:r>
      <w:r w:rsidRPr="00914B25">
        <w:rPr>
          <w:rFonts w:ascii="Times New Roman" w:hAnsi="Times New Roman"/>
          <w:sz w:val="28"/>
          <w:szCs w:val="28"/>
        </w:rPr>
        <w:lastRenderedPageBreak/>
        <w:t xml:space="preserve">(участников) которых имеются указанные граждане и лица, при отсутствии соответствующего международного договора Российской Федерации. </w:t>
      </w:r>
      <w:proofErr w:type="gramEnd"/>
    </w:p>
    <w:p w:rsidR="00EE38F1" w:rsidRDefault="00EE38F1" w:rsidP="00914B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5">
        <w:rPr>
          <w:rFonts w:ascii="Times New Roman" w:hAnsi="Times New Roman"/>
          <w:sz w:val="28"/>
          <w:szCs w:val="28"/>
        </w:rPr>
        <w:t xml:space="preserve">При этом организации должны иметь на основаниях, предусмотренных законодательством Российской Федерации, стрелковые объекты для проведения занятий по огневой подготовке. </w:t>
      </w:r>
    </w:p>
    <w:p w:rsidR="00EE38F1" w:rsidRDefault="00EE38F1" w:rsidP="00914B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ECF">
        <w:rPr>
          <w:rFonts w:ascii="Times New Roman" w:hAnsi="Times New Roman"/>
          <w:sz w:val="28"/>
          <w:szCs w:val="28"/>
        </w:rPr>
        <w:t>При реализации образовательных программ подготовки (переподготовки) водителей автомототранспортных средств, трамваев и троллейбусов образовательная организация</w:t>
      </w:r>
      <w:r w:rsidRPr="00914B25">
        <w:rPr>
          <w:rFonts w:ascii="Times New Roman" w:hAnsi="Times New Roman"/>
          <w:sz w:val="28"/>
          <w:szCs w:val="28"/>
        </w:rPr>
        <w:t xml:space="preserve"> должна иметь согласованные с Государственной инспекцией безопасности дорожного движения Министерства внутренних дел Российской Федерации программы подготовки (переподготовки) водителей автомототранспортных средств, трамваев и троллейбусов (по всем категориям подготовки (переподготовки), реализуемым данной организацией), а также заключение ГИБДД о соответствии учебно-материальной базы установленным требованиям в соответствии с ч. 1</w:t>
      </w:r>
      <w:proofErr w:type="gramEnd"/>
      <w:r w:rsidRPr="00914B25">
        <w:rPr>
          <w:rFonts w:ascii="Times New Roman" w:hAnsi="Times New Roman"/>
          <w:sz w:val="28"/>
          <w:szCs w:val="28"/>
        </w:rPr>
        <w:t xml:space="preserve"> ст. 16, ч. 1 ст. 20 Федерального закона «О безопасности дорожного движения» и Указом Президента Российской Федерации от 15 июня 1998 № 711 «О дополнительных мерах по обеспечению безопасности дорожного движения»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38F1" w:rsidRPr="00BA2ECF" w:rsidRDefault="00EE38F1" w:rsidP="00914B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ECF">
        <w:rPr>
          <w:rFonts w:ascii="Times New Roman" w:hAnsi="Times New Roman"/>
          <w:sz w:val="28"/>
          <w:szCs w:val="28"/>
        </w:rPr>
        <w:t>Методические рекомендации подготовлены отделом лицензирования, надзора и подтверждения документов департамента образования, науки и молодежной политики Воронежской области.</w:t>
      </w:r>
    </w:p>
    <w:sectPr w:rsidR="00EE38F1" w:rsidRPr="00BA2ECF" w:rsidSect="008C6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9A" w:rsidRDefault="00BD3B9A" w:rsidP="007B01C9">
      <w:pPr>
        <w:spacing w:after="0" w:line="240" w:lineRule="auto"/>
      </w:pPr>
      <w:r>
        <w:separator/>
      </w:r>
    </w:p>
  </w:endnote>
  <w:endnote w:type="continuationSeparator" w:id="0">
    <w:p w:rsidR="00BD3B9A" w:rsidRDefault="00BD3B9A" w:rsidP="007B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9A" w:rsidRDefault="00BD3B9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45545">
      <w:rPr>
        <w:noProof/>
      </w:rPr>
      <w:t>2</w:t>
    </w:r>
    <w:r>
      <w:rPr>
        <w:noProof/>
      </w:rPr>
      <w:fldChar w:fldCharType="end"/>
    </w:r>
  </w:p>
  <w:p w:rsidR="00BD3B9A" w:rsidRDefault="00BD3B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9A" w:rsidRDefault="00BD3B9A" w:rsidP="007B01C9">
      <w:pPr>
        <w:spacing w:after="0" w:line="240" w:lineRule="auto"/>
      </w:pPr>
      <w:r>
        <w:separator/>
      </w:r>
    </w:p>
  </w:footnote>
  <w:footnote w:type="continuationSeparator" w:id="0">
    <w:p w:rsidR="00BD3B9A" w:rsidRDefault="00BD3B9A" w:rsidP="007B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EB2"/>
    <w:multiLevelType w:val="hybridMultilevel"/>
    <w:tmpl w:val="F33A8F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15509"/>
    <w:multiLevelType w:val="hybridMultilevel"/>
    <w:tmpl w:val="83A60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6AB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3B2E"/>
    <w:multiLevelType w:val="hybridMultilevel"/>
    <w:tmpl w:val="283E5A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9A09E9"/>
    <w:multiLevelType w:val="hybridMultilevel"/>
    <w:tmpl w:val="B09496D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675A2D"/>
    <w:multiLevelType w:val="hybridMultilevel"/>
    <w:tmpl w:val="68EED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4C6"/>
    <w:multiLevelType w:val="hybridMultilevel"/>
    <w:tmpl w:val="7D36EA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F33544"/>
    <w:multiLevelType w:val="hybridMultilevel"/>
    <w:tmpl w:val="33603A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E09A2">
      <w:numFmt w:val="bullet"/>
      <w:lvlText w:val=""/>
      <w:lvlJc w:val="left"/>
      <w:pPr>
        <w:ind w:left="2652" w:hanging="100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3395C"/>
    <w:multiLevelType w:val="hybridMultilevel"/>
    <w:tmpl w:val="879CF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36341"/>
    <w:multiLevelType w:val="hybridMultilevel"/>
    <w:tmpl w:val="086215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07EA8"/>
    <w:multiLevelType w:val="hybridMultilevel"/>
    <w:tmpl w:val="970EA2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6634ED"/>
    <w:multiLevelType w:val="hybridMultilevel"/>
    <w:tmpl w:val="6526C8E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F5F61A1"/>
    <w:multiLevelType w:val="hybridMultilevel"/>
    <w:tmpl w:val="426CB008"/>
    <w:lvl w:ilvl="0" w:tplc="9E6AB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F66CA"/>
    <w:multiLevelType w:val="hybridMultilevel"/>
    <w:tmpl w:val="1CCC2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7FDB"/>
    <w:multiLevelType w:val="hybridMultilevel"/>
    <w:tmpl w:val="7E0E7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2941"/>
    <w:multiLevelType w:val="hybridMultilevel"/>
    <w:tmpl w:val="6CCC3B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C745EC"/>
    <w:multiLevelType w:val="hybridMultilevel"/>
    <w:tmpl w:val="31C2363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52A"/>
    <w:rsid w:val="0001172D"/>
    <w:rsid w:val="000159CF"/>
    <w:rsid w:val="000159E1"/>
    <w:rsid w:val="0002290F"/>
    <w:rsid w:val="00025F94"/>
    <w:rsid w:val="00031D2A"/>
    <w:rsid w:val="00041B20"/>
    <w:rsid w:val="00041C2C"/>
    <w:rsid w:val="0004317F"/>
    <w:rsid w:val="00056876"/>
    <w:rsid w:val="00084350"/>
    <w:rsid w:val="000C15BB"/>
    <w:rsid w:val="000D3B4D"/>
    <w:rsid w:val="000D46C9"/>
    <w:rsid w:val="000E0E8E"/>
    <w:rsid w:val="000E5454"/>
    <w:rsid w:val="000F1251"/>
    <w:rsid w:val="000F726F"/>
    <w:rsid w:val="00116022"/>
    <w:rsid w:val="001208F7"/>
    <w:rsid w:val="001219C1"/>
    <w:rsid w:val="00123DC6"/>
    <w:rsid w:val="00125519"/>
    <w:rsid w:val="00125BFB"/>
    <w:rsid w:val="001260DE"/>
    <w:rsid w:val="00135781"/>
    <w:rsid w:val="00150B51"/>
    <w:rsid w:val="00154EFF"/>
    <w:rsid w:val="0016523E"/>
    <w:rsid w:val="0016632E"/>
    <w:rsid w:val="00170C58"/>
    <w:rsid w:val="00172985"/>
    <w:rsid w:val="001739B0"/>
    <w:rsid w:val="0019104F"/>
    <w:rsid w:val="00194AAD"/>
    <w:rsid w:val="00197392"/>
    <w:rsid w:val="001B589B"/>
    <w:rsid w:val="001C44A8"/>
    <w:rsid w:val="001C7CF3"/>
    <w:rsid w:val="001F0543"/>
    <w:rsid w:val="00225210"/>
    <w:rsid w:val="0025161B"/>
    <w:rsid w:val="002527CD"/>
    <w:rsid w:val="002553CB"/>
    <w:rsid w:val="002579AF"/>
    <w:rsid w:val="0027720E"/>
    <w:rsid w:val="0028331C"/>
    <w:rsid w:val="0029111B"/>
    <w:rsid w:val="002A1BD1"/>
    <w:rsid w:val="002B486F"/>
    <w:rsid w:val="002C4F47"/>
    <w:rsid w:val="002D1F36"/>
    <w:rsid w:val="002F52DB"/>
    <w:rsid w:val="00305934"/>
    <w:rsid w:val="00314112"/>
    <w:rsid w:val="00314915"/>
    <w:rsid w:val="0032256C"/>
    <w:rsid w:val="00345437"/>
    <w:rsid w:val="00346F1C"/>
    <w:rsid w:val="00363B47"/>
    <w:rsid w:val="003664E6"/>
    <w:rsid w:val="0037002F"/>
    <w:rsid w:val="00371248"/>
    <w:rsid w:val="003770A0"/>
    <w:rsid w:val="003829CB"/>
    <w:rsid w:val="00394EB1"/>
    <w:rsid w:val="0039504E"/>
    <w:rsid w:val="00395C42"/>
    <w:rsid w:val="003B0ADF"/>
    <w:rsid w:val="003C2EBA"/>
    <w:rsid w:val="003C39FD"/>
    <w:rsid w:val="003C5DE5"/>
    <w:rsid w:val="003E0D39"/>
    <w:rsid w:val="003F0157"/>
    <w:rsid w:val="003F66B0"/>
    <w:rsid w:val="003F6D48"/>
    <w:rsid w:val="004019A8"/>
    <w:rsid w:val="00412DAB"/>
    <w:rsid w:val="004219E4"/>
    <w:rsid w:val="00444238"/>
    <w:rsid w:val="004536C3"/>
    <w:rsid w:val="00462407"/>
    <w:rsid w:val="00464FBC"/>
    <w:rsid w:val="00483CF0"/>
    <w:rsid w:val="004946FA"/>
    <w:rsid w:val="004D0AFE"/>
    <w:rsid w:val="004D51BD"/>
    <w:rsid w:val="004D5340"/>
    <w:rsid w:val="004E0E31"/>
    <w:rsid w:val="004F3036"/>
    <w:rsid w:val="004F6FF4"/>
    <w:rsid w:val="00500AB8"/>
    <w:rsid w:val="00515831"/>
    <w:rsid w:val="00517421"/>
    <w:rsid w:val="00522024"/>
    <w:rsid w:val="00525971"/>
    <w:rsid w:val="00532085"/>
    <w:rsid w:val="005559A5"/>
    <w:rsid w:val="00555BF9"/>
    <w:rsid w:val="00566A17"/>
    <w:rsid w:val="0057349C"/>
    <w:rsid w:val="005A7BD6"/>
    <w:rsid w:val="005C3DBC"/>
    <w:rsid w:val="005E72C2"/>
    <w:rsid w:val="006001A2"/>
    <w:rsid w:val="00625222"/>
    <w:rsid w:val="00630AD8"/>
    <w:rsid w:val="0064055E"/>
    <w:rsid w:val="00644B2F"/>
    <w:rsid w:val="00645545"/>
    <w:rsid w:val="0065177F"/>
    <w:rsid w:val="006536A2"/>
    <w:rsid w:val="00653D50"/>
    <w:rsid w:val="006777F6"/>
    <w:rsid w:val="006B3B42"/>
    <w:rsid w:val="006C1609"/>
    <w:rsid w:val="006C41F3"/>
    <w:rsid w:val="006C6467"/>
    <w:rsid w:val="006C715F"/>
    <w:rsid w:val="006E5568"/>
    <w:rsid w:val="006F6413"/>
    <w:rsid w:val="0070000C"/>
    <w:rsid w:val="0071668D"/>
    <w:rsid w:val="007247E1"/>
    <w:rsid w:val="0076389C"/>
    <w:rsid w:val="00763AA2"/>
    <w:rsid w:val="00773F69"/>
    <w:rsid w:val="00780CC0"/>
    <w:rsid w:val="00783BFB"/>
    <w:rsid w:val="007A04CD"/>
    <w:rsid w:val="007A51EC"/>
    <w:rsid w:val="007B01C9"/>
    <w:rsid w:val="007B7C8F"/>
    <w:rsid w:val="007C04AE"/>
    <w:rsid w:val="007C59B1"/>
    <w:rsid w:val="007D68A0"/>
    <w:rsid w:val="007D7017"/>
    <w:rsid w:val="00806CF2"/>
    <w:rsid w:val="00815422"/>
    <w:rsid w:val="0081778E"/>
    <w:rsid w:val="0083235E"/>
    <w:rsid w:val="0084219E"/>
    <w:rsid w:val="0084772A"/>
    <w:rsid w:val="00851160"/>
    <w:rsid w:val="00870DDA"/>
    <w:rsid w:val="00887CE2"/>
    <w:rsid w:val="008902A9"/>
    <w:rsid w:val="008A3A6E"/>
    <w:rsid w:val="008B6D5E"/>
    <w:rsid w:val="008C2ADC"/>
    <w:rsid w:val="008C6407"/>
    <w:rsid w:val="008F11DF"/>
    <w:rsid w:val="00900AF9"/>
    <w:rsid w:val="00901C5B"/>
    <w:rsid w:val="00902BB6"/>
    <w:rsid w:val="0090512D"/>
    <w:rsid w:val="00906D4E"/>
    <w:rsid w:val="0091428F"/>
    <w:rsid w:val="00914B25"/>
    <w:rsid w:val="00936E3A"/>
    <w:rsid w:val="00937CB3"/>
    <w:rsid w:val="009419D8"/>
    <w:rsid w:val="00955577"/>
    <w:rsid w:val="00955E93"/>
    <w:rsid w:val="0096617D"/>
    <w:rsid w:val="009819CD"/>
    <w:rsid w:val="00982C6A"/>
    <w:rsid w:val="009833CF"/>
    <w:rsid w:val="009A3E19"/>
    <w:rsid w:val="009A4A0A"/>
    <w:rsid w:val="009C49B5"/>
    <w:rsid w:val="009C764E"/>
    <w:rsid w:val="009D04F4"/>
    <w:rsid w:val="009E6B87"/>
    <w:rsid w:val="00A00F68"/>
    <w:rsid w:val="00A03573"/>
    <w:rsid w:val="00A152EC"/>
    <w:rsid w:val="00A1597D"/>
    <w:rsid w:val="00A228D0"/>
    <w:rsid w:val="00A35CDE"/>
    <w:rsid w:val="00A42449"/>
    <w:rsid w:val="00A73D62"/>
    <w:rsid w:val="00A7600C"/>
    <w:rsid w:val="00A82EC2"/>
    <w:rsid w:val="00A9380A"/>
    <w:rsid w:val="00AB454D"/>
    <w:rsid w:val="00AC1F8A"/>
    <w:rsid w:val="00AC65F0"/>
    <w:rsid w:val="00AF1F34"/>
    <w:rsid w:val="00B21569"/>
    <w:rsid w:val="00B37254"/>
    <w:rsid w:val="00B42AAE"/>
    <w:rsid w:val="00B4448F"/>
    <w:rsid w:val="00B448CF"/>
    <w:rsid w:val="00B44F2E"/>
    <w:rsid w:val="00B506A8"/>
    <w:rsid w:val="00B6569A"/>
    <w:rsid w:val="00B660B6"/>
    <w:rsid w:val="00B71800"/>
    <w:rsid w:val="00B771A9"/>
    <w:rsid w:val="00B94898"/>
    <w:rsid w:val="00BA2ECF"/>
    <w:rsid w:val="00BA564A"/>
    <w:rsid w:val="00BA6458"/>
    <w:rsid w:val="00BB653E"/>
    <w:rsid w:val="00BC1935"/>
    <w:rsid w:val="00BC1BF5"/>
    <w:rsid w:val="00BD1027"/>
    <w:rsid w:val="00BD2B3C"/>
    <w:rsid w:val="00BD3B9A"/>
    <w:rsid w:val="00BF2C68"/>
    <w:rsid w:val="00BF2DAE"/>
    <w:rsid w:val="00BF69D6"/>
    <w:rsid w:val="00C00A9C"/>
    <w:rsid w:val="00C130E0"/>
    <w:rsid w:val="00C21C86"/>
    <w:rsid w:val="00C2355D"/>
    <w:rsid w:val="00C236BA"/>
    <w:rsid w:val="00C41467"/>
    <w:rsid w:val="00C543BC"/>
    <w:rsid w:val="00C7105E"/>
    <w:rsid w:val="00C76179"/>
    <w:rsid w:val="00C77D9B"/>
    <w:rsid w:val="00C8052D"/>
    <w:rsid w:val="00C81E21"/>
    <w:rsid w:val="00C93BE2"/>
    <w:rsid w:val="00C96BAC"/>
    <w:rsid w:val="00C972F8"/>
    <w:rsid w:val="00CA1C42"/>
    <w:rsid w:val="00CB49DC"/>
    <w:rsid w:val="00CC143C"/>
    <w:rsid w:val="00CC2726"/>
    <w:rsid w:val="00CC55BA"/>
    <w:rsid w:val="00CE4468"/>
    <w:rsid w:val="00CF625B"/>
    <w:rsid w:val="00D12A09"/>
    <w:rsid w:val="00D17196"/>
    <w:rsid w:val="00D20EC7"/>
    <w:rsid w:val="00D211A0"/>
    <w:rsid w:val="00D232C4"/>
    <w:rsid w:val="00D2652A"/>
    <w:rsid w:val="00D35541"/>
    <w:rsid w:val="00D4700C"/>
    <w:rsid w:val="00D74F59"/>
    <w:rsid w:val="00D77EC6"/>
    <w:rsid w:val="00D978B6"/>
    <w:rsid w:val="00DB3B5A"/>
    <w:rsid w:val="00DB4B13"/>
    <w:rsid w:val="00DD0F14"/>
    <w:rsid w:val="00DE6E55"/>
    <w:rsid w:val="00DE7144"/>
    <w:rsid w:val="00E02BE3"/>
    <w:rsid w:val="00E11592"/>
    <w:rsid w:val="00E11827"/>
    <w:rsid w:val="00E124E2"/>
    <w:rsid w:val="00E33181"/>
    <w:rsid w:val="00E33B6E"/>
    <w:rsid w:val="00E342A1"/>
    <w:rsid w:val="00E373DB"/>
    <w:rsid w:val="00E42129"/>
    <w:rsid w:val="00E708DA"/>
    <w:rsid w:val="00E9506E"/>
    <w:rsid w:val="00EA2D1F"/>
    <w:rsid w:val="00EB137E"/>
    <w:rsid w:val="00ED0EAC"/>
    <w:rsid w:val="00ED6E52"/>
    <w:rsid w:val="00EE38F1"/>
    <w:rsid w:val="00EF0C0C"/>
    <w:rsid w:val="00EF631A"/>
    <w:rsid w:val="00EF7514"/>
    <w:rsid w:val="00F02E4D"/>
    <w:rsid w:val="00F15F5B"/>
    <w:rsid w:val="00F35055"/>
    <w:rsid w:val="00F3650F"/>
    <w:rsid w:val="00F51097"/>
    <w:rsid w:val="00F72497"/>
    <w:rsid w:val="00F729A2"/>
    <w:rsid w:val="00F75880"/>
    <w:rsid w:val="00F777CF"/>
    <w:rsid w:val="00F878B5"/>
    <w:rsid w:val="00F97535"/>
    <w:rsid w:val="00FC733F"/>
    <w:rsid w:val="00FC749C"/>
    <w:rsid w:val="00FD486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" type="connector" idref="#AutoShape 33"/>
        <o:r id="V:Rule2" type="connector" idref="#AutoShape 32"/>
        <o:r id="V:Rule3" type="connector" idref="#AutoShape 35"/>
        <o:r id="V:Rule4" type="connector" idref="#AutoShape 34"/>
        <o:r id="V:Rule5" type="connector" idref="#AutoShape 36"/>
        <o:r id="V:Rule6" type="connector" idref="#AutoShape 37"/>
        <o:r id="V:Rule7" type="connector" idref="#AutoShape 39"/>
        <o:r id="V:Rule8" type="connector" idref="#AutoShape 38"/>
        <o:r id="V:Rule9" type="connector" idref="#AutoShape 40"/>
        <o:r id="V:Rule10" type="connector" idref="#AutoShape 43"/>
        <o:r id="V:Rule11" type="connector" idref="#AutoShape 42"/>
        <o:r id="V:Rule12" type="connector" idref="#AutoShape 41"/>
        <o:r id="V:Rule13" type="connector" idref="#AutoShape 51"/>
        <o:r id="V:Rule14" type="connector" idref="#AutoShape 52"/>
        <o:r id="V:Rule15" type="connector" idref="#AutoShape 44"/>
        <o:r id="V:Rule16" type="connector" idref="#AutoShape 73"/>
        <o:r id="V:Rule17" type="connector" idref="#AutoShape 74"/>
        <o:r id="V:Rule18" type="connector" idref="#AutoShape 53"/>
        <o:r id="V:Rule19" type="connector" idref="#AutoShape 49"/>
        <o:r id="V:Rule20" type="connector" idref="#AutoShape 65"/>
        <o:r id="V:Rule21" type="connector" idref="#AutoShape 79"/>
        <o:r id="V:Rule22" type="connector" idref="#AutoShape 62"/>
        <o:r id="V:Rule23" type="connector" idref="#AutoShape 64"/>
        <o:r id="V:Rule24" type="connector" idref="#AutoShape 70"/>
        <o:r id="V:Rule25" type="connector" idref="#AutoShape 80"/>
        <o:r id="V:Rule26" type="connector" idref="#AutoShape 77"/>
        <o:r id="V:Rule27" type="connector" idref="#_x0000_s1079"/>
        <o:r id="V:Rule28" type="connector" idref="#AutoShape 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712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3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35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3B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E35D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D3B4D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A35CDE"/>
    <w:pPr>
      <w:outlineLvl w:val="9"/>
    </w:pPr>
  </w:style>
  <w:style w:type="paragraph" w:styleId="21">
    <w:name w:val="toc 2"/>
    <w:basedOn w:val="a"/>
    <w:next w:val="a"/>
    <w:autoRedefine/>
    <w:uiPriority w:val="99"/>
    <w:rsid w:val="00A35CDE"/>
    <w:pPr>
      <w:spacing w:after="100"/>
      <w:ind w:left="220"/>
    </w:pPr>
  </w:style>
  <w:style w:type="paragraph" w:styleId="11">
    <w:name w:val="toc 1"/>
    <w:basedOn w:val="a"/>
    <w:next w:val="a"/>
    <w:autoRedefine/>
    <w:uiPriority w:val="99"/>
    <w:rsid w:val="00C130E0"/>
    <w:pPr>
      <w:tabs>
        <w:tab w:val="right" w:leader="dot" w:pos="9345"/>
      </w:tabs>
      <w:spacing w:after="100" w:line="360" w:lineRule="auto"/>
    </w:pPr>
    <w:rPr>
      <w:rFonts w:ascii="Times New Roman" w:hAnsi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99"/>
    <w:semiHidden/>
    <w:rsid w:val="00A35CDE"/>
    <w:pPr>
      <w:spacing w:after="100"/>
      <w:ind w:left="440"/>
    </w:pPr>
  </w:style>
  <w:style w:type="paragraph" w:styleId="a5">
    <w:name w:val="Balloon Text"/>
    <w:basedOn w:val="a"/>
    <w:link w:val="a6"/>
    <w:uiPriority w:val="99"/>
    <w:semiHidden/>
    <w:rsid w:val="00A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5C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35CD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B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01C9"/>
    <w:rPr>
      <w:rFonts w:cs="Times New Roman"/>
    </w:rPr>
  </w:style>
  <w:style w:type="paragraph" w:styleId="aa">
    <w:name w:val="footer"/>
    <w:basedOn w:val="a"/>
    <w:link w:val="ab"/>
    <w:uiPriority w:val="99"/>
    <w:rsid w:val="007B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B01C9"/>
    <w:rPr>
      <w:rFonts w:cs="Times New Roman"/>
    </w:rPr>
  </w:style>
  <w:style w:type="table" w:styleId="ac">
    <w:name w:val="Table Grid"/>
    <w:basedOn w:val="a1"/>
    <w:uiPriority w:val="99"/>
    <w:rsid w:val="008C6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372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535B4A8FFFB786A950BF53E98C85880E294C0DB77D831A15544882F31D07fA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54F0EF71ACB47A11FADFDAD24DCDE" ma:contentTypeVersion="0" ma:contentTypeDescription="Создание документа." ma:contentTypeScope="" ma:versionID="fa111b8067697a8e3a28ff1d9b243bd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1B4A70-F589-40EC-A7BC-40A7CB40DFFE}"/>
</file>

<file path=customXml/itemProps2.xml><?xml version="1.0" encoding="utf-8"?>
<ds:datastoreItem xmlns:ds="http://schemas.openxmlformats.org/officeDocument/2006/customXml" ds:itemID="{49BFD671-5140-4597-AFE5-78269EEA4A52}"/>
</file>

<file path=customXml/itemProps3.xml><?xml version="1.0" encoding="utf-8"?>
<ds:datastoreItem xmlns:ds="http://schemas.openxmlformats.org/officeDocument/2006/customXml" ds:itemID="{08ED04CB-D0D8-4698-96EB-ECE39578FB96}"/>
</file>

<file path=customXml/itemProps4.xml><?xml version="1.0" encoding="utf-8"?>
<ds:datastoreItem xmlns:ds="http://schemas.openxmlformats.org/officeDocument/2006/customXml" ds:itemID="{59CCC6AE-3FB7-4F71-83FD-B3DCE434D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31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</cp:lastModifiedBy>
  <cp:revision>146</cp:revision>
  <cp:lastPrinted>2017-11-23T14:01:00Z</cp:lastPrinted>
  <dcterms:created xsi:type="dcterms:W3CDTF">2017-10-04T12:55:00Z</dcterms:created>
  <dcterms:modified xsi:type="dcterms:W3CDTF">2017-11-24T07:07:00Z</dcterms:modified>
</cp:coreProperties>
</file>