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DC2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</w:t>
      </w:r>
    </w:p>
    <w:p w:rsidR="005B3DC2" w:rsidRDefault="005B3DC2" w:rsidP="005B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DC2">
        <w:rPr>
          <w:rFonts w:ascii="Times New Roman" w:hAnsi="Times New Roman" w:cs="Times New Roman"/>
          <w:b/>
          <w:bCs/>
          <w:sz w:val="28"/>
          <w:szCs w:val="28"/>
        </w:rPr>
        <w:t>К ЭКСПЕРТАМ И ЭКСПЕРТНЫМ ОРГАНИЗАЦИЯМ, ПРИВЛЕКАЕМЫМ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3DC2">
        <w:rPr>
          <w:rFonts w:ascii="Times New Roman" w:hAnsi="Times New Roman" w:cs="Times New Roman"/>
          <w:b/>
          <w:bCs/>
          <w:sz w:val="28"/>
          <w:szCs w:val="28"/>
        </w:rPr>
        <w:t>ДЛЯ ПРОВЕДЕНИЯ АККРЕДИТАЦИОННОЙ ЭКСПЕРТИЗЫ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B3DC2">
        <w:rPr>
          <w:rFonts w:ascii="Times New Roman" w:hAnsi="Times New Roman" w:cs="Times New Roman"/>
          <w:bCs/>
          <w:sz w:val="28"/>
          <w:szCs w:val="28"/>
        </w:rPr>
        <w:t>(</w:t>
      </w:r>
      <w:r w:rsidRPr="005B3DC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3DC2">
        <w:rPr>
          <w:rFonts w:ascii="Times New Roman" w:hAnsi="Times New Roman" w:cs="Times New Roman"/>
          <w:sz w:val="28"/>
          <w:szCs w:val="28"/>
        </w:rPr>
        <w:t xml:space="preserve">риложения к Порядку аккредитации, привлечения, отбора экспертов и экспертных организаций, привлекаемых к </w:t>
      </w:r>
      <w:proofErr w:type="spellStart"/>
      <w:r w:rsidRPr="005B3DC2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5B3DC2">
        <w:rPr>
          <w:rFonts w:ascii="Times New Roman" w:hAnsi="Times New Roman" w:cs="Times New Roman"/>
          <w:sz w:val="28"/>
          <w:szCs w:val="28"/>
        </w:rPr>
        <w:t xml:space="preserve"> экспертизе, а также ведения реестра экспертов и экспертных организаций, утвержденному приказом Федеральной службы по надзору в сфере образования и науки от 18.01.2022 № 35</w:t>
      </w:r>
      <w:r w:rsidRPr="005B3DC2">
        <w:rPr>
          <w:rFonts w:ascii="Times New Roman" w:hAnsi="Times New Roman" w:cs="Times New Roman"/>
          <w:bCs/>
          <w:sz w:val="28"/>
          <w:szCs w:val="28"/>
        </w:rPr>
        <w:t>)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 w:rsidRPr="005B3DC2">
        <w:rPr>
          <w:rFonts w:ascii="Times New Roman" w:hAnsi="Times New Roman" w:cs="Times New Roman"/>
          <w:sz w:val="28"/>
          <w:szCs w:val="28"/>
        </w:rPr>
        <w:t xml:space="preserve">1. Эксперт, привлекаемый органами исполнительной власти, осуществляющими переданные Российской Федерацией полномочия в сфере образования, для проведения </w:t>
      </w:r>
      <w:proofErr w:type="spellStart"/>
      <w:r w:rsidRPr="005B3DC2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5B3DC2">
        <w:rPr>
          <w:rFonts w:ascii="Times New Roman" w:hAnsi="Times New Roman" w:cs="Times New Roman"/>
          <w:sz w:val="28"/>
          <w:szCs w:val="28"/>
        </w:rPr>
        <w:t xml:space="preserve"> экспертизы (далее - эксперт) должен соответствовать следующим квалификационным требованиям: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t xml:space="preserve">а) при аккредитации эксперта для проведения </w:t>
      </w:r>
      <w:proofErr w:type="spellStart"/>
      <w:r w:rsidRPr="005B3DC2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5B3DC2">
        <w:rPr>
          <w:rFonts w:ascii="Times New Roman" w:hAnsi="Times New Roman" w:cs="Times New Roman"/>
          <w:sz w:val="28"/>
          <w:szCs w:val="28"/>
        </w:rPr>
        <w:t xml:space="preserve"> экспертизы образовательных программ, отнесенных: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DC2">
        <w:rPr>
          <w:rFonts w:ascii="Times New Roman" w:hAnsi="Times New Roman" w:cs="Times New Roman"/>
          <w:sz w:val="28"/>
          <w:szCs w:val="28"/>
        </w:rPr>
        <w:t>к уровням общего образования: наличие высшего педагогического образования, полученного в соответствии с требованиями, установленными законодательством Союза ССР, либо наличие высшего образования (</w:t>
      </w:r>
      <w:proofErr w:type="spellStart"/>
      <w:r w:rsidRPr="005B3DC2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5B3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DC2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5B3DC2">
        <w:rPr>
          <w:rFonts w:ascii="Times New Roman" w:hAnsi="Times New Roman" w:cs="Times New Roman"/>
          <w:sz w:val="28"/>
          <w:szCs w:val="28"/>
        </w:rPr>
        <w:t>, магистратура) по специальностям и направлениям подготовки, входящим в укрупненную группу специальностей и направлений подготовки высшего образования "Образование и педагогические науки", либо наличие высшего образования (</w:t>
      </w:r>
      <w:proofErr w:type="spellStart"/>
      <w:r w:rsidRPr="005B3DC2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5B3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DC2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5B3DC2">
        <w:rPr>
          <w:rFonts w:ascii="Times New Roman" w:hAnsi="Times New Roman" w:cs="Times New Roman"/>
          <w:sz w:val="28"/>
          <w:szCs w:val="28"/>
        </w:rPr>
        <w:t>, магистратура) и дополнительного профессионального образования на базе высшего образования, профессиональной переподготовки</w:t>
      </w:r>
      <w:proofErr w:type="gramEnd"/>
      <w:r w:rsidRPr="005B3DC2">
        <w:rPr>
          <w:rFonts w:ascii="Times New Roman" w:hAnsi="Times New Roman" w:cs="Times New Roman"/>
          <w:sz w:val="28"/>
          <w:szCs w:val="28"/>
        </w:rPr>
        <w:t xml:space="preserve"> по проектированию и реализации основных общеобразовательных программ;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t xml:space="preserve">к уровню среднего профессионального образования: наличие высшего педагогического образования, полученного в соответствии с требованиями, установленными законодательством Союза ССР, и профессиональной переподготовки по программам, направленность (профиль) которой соответствует профессиям и специальностям, относящимся </w:t>
      </w:r>
      <w:proofErr w:type="gramStart"/>
      <w:r w:rsidRPr="005B3D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3DC2">
        <w:rPr>
          <w:rFonts w:ascii="Times New Roman" w:hAnsi="Times New Roman" w:cs="Times New Roman"/>
          <w:sz w:val="28"/>
          <w:szCs w:val="28"/>
        </w:rPr>
        <w:t xml:space="preserve"> укрупненным </w:t>
      </w:r>
      <w:proofErr w:type="gramStart"/>
      <w:r w:rsidRPr="005B3DC2">
        <w:rPr>
          <w:rFonts w:ascii="Times New Roman" w:hAnsi="Times New Roman" w:cs="Times New Roman"/>
          <w:sz w:val="28"/>
          <w:szCs w:val="28"/>
        </w:rPr>
        <w:t xml:space="preserve">группам профессий и специальностей среднего профессионального образования, в отношении которых привлекается эксперт для проведения </w:t>
      </w:r>
      <w:proofErr w:type="spellStart"/>
      <w:r w:rsidRPr="005B3DC2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5B3DC2">
        <w:rPr>
          <w:rFonts w:ascii="Times New Roman" w:hAnsi="Times New Roman" w:cs="Times New Roman"/>
          <w:sz w:val="28"/>
          <w:szCs w:val="28"/>
        </w:rPr>
        <w:t xml:space="preserve"> экспертизы, либо наличие среднего профессионального образования по профессиям и специальностям, входящим в укрупненные группы профессий и специальностей среднего профессионального образования, в отношении которых привлекается эксперт для проведения </w:t>
      </w:r>
      <w:proofErr w:type="spellStart"/>
      <w:r w:rsidRPr="005B3DC2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5B3DC2">
        <w:rPr>
          <w:rFonts w:ascii="Times New Roman" w:hAnsi="Times New Roman" w:cs="Times New Roman"/>
          <w:sz w:val="28"/>
          <w:szCs w:val="28"/>
        </w:rPr>
        <w:t xml:space="preserve"> экспертизы, либо наличие высшего образования (</w:t>
      </w:r>
      <w:proofErr w:type="spellStart"/>
      <w:r w:rsidRPr="005B3DC2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5B3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DC2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5B3DC2">
        <w:rPr>
          <w:rFonts w:ascii="Times New Roman" w:hAnsi="Times New Roman" w:cs="Times New Roman"/>
          <w:sz w:val="28"/>
          <w:szCs w:val="28"/>
        </w:rPr>
        <w:t>, магистратура) по программам, направленность (профиль) которой соответствует профессиям и специальностям</w:t>
      </w:r>
      <w:proofErr w:type="gramEnd"/>
      <w:r w:rsidRPr="005B3D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B3DC2">
        <w:rPr>
          <w:rFonts w:ascii="Times New Roman" w:hAnsi="Times New Roman" w:cs="Times New Roman"/>
          <w:sz w:val="28"/>
          <w:szCs w:val="28"/>
        </w:rPr>
        <w:t xml:space="preserve">относящимся к укрупненным группам профессий и специальностей среднего профессионального образования, в отношении которых привлекается эксперт для проведения </w:t>
      </w:r>
      <w:proofErr w:type="spellStart"/>
      <w:r w:rsidRPr="005B3DC2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5B3DC2">
        <w:rPr>
          <w:rFonts w:ascii="Times New Roman" w:hAnsi="Times New Roman" w:cs="Times New Roman"/>
          <w:sz w:val="28"/>
          <w:szCs w:val="28"/>
        </w:rPr>
        <w:t xml:space="preserve"> экспертизы;</w:t>
      </w:r>
      <w:proofErr w:type="gramEnd"/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DC2">
        <w:rPr>
          <w:rFonts w:ascii="Times New Roman" w:hAnsi="Times New Roman" w:cs="Times New Roman"/>
          <w:sz w:val="28"/>
          <w:szCs w:val="28"/>
        </w:rPr>
        <w:t xml:space="preserve">б) наличие стажа (опыта) работы не менее 5 лет в сфере образования на должностях педагогических, научно-педагогических работников, </w:t>
      </w:r>
      <w:r w:rsidRPr="005B3DC2">
        <w:rPr>
          <w:rFonts w:ascii="Times New Roman" w:hAnsi="Times New Roman" w:cs="Times New Roman"/>
          <w:sz w:val="28"/>
          <w:szCs w:val="28"/>
        </w:rPr>
        <w:lastRenderedPageBreak/>
        <w:t>руководителей и (или) заместителей руководителей организаций, осуществляющих образовательную деятельность, и (или) должностях руководителей и (или) заместителей руководителей структурных подразделений организаций, осуществляющих образовательную деятельность, и (или) должностях сотрудников (федеральных государственных гражданских служащих, работников) структурных подразделений федеральных государственных органов, обеспечивающих и осуществляющих в пределах своей</w:t>
      </w:r>
      <w:proofErr w:type="gramEnd"/>
      <w:r w:rsidRPr="005B3DC2">
        <w:rPr>
          <w:rFonts w:ascii="Times New Roman" w:hAnsi="Times New Roman" w:cs="Times New Roman"/>
          <w:sz w:val="28"/>
          <w:szCs w:val="28"/>
        </w:rPr>
        <w:t xml:space="preserve"> компетенции функции по выработке и реализации государственной политики и нормативно-правовому регулированию в области организации подготовки кадров в интересах обороны и безопасности государства, обеспечения законности и правопорядка.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t>2. Эксперт должен знать: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в сфере образования, включая федеральные законы и принимаемые в соответствии с ними иные нормативные правовые акты;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t xml:space="preserve">специфику разработки и реализации основных образовательных программ по заявленным уровням образования, укрупненным группам профессий, специальностей и направлений подготовки, в отношении которых привлекается эксперт для проведения </w:t>
      </w:r>
      <w:proofErr w:type="spellStart"/>
      <w:r w:rsidRPr="005B3DC2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5B3DC2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t xml:space="preserve">правилами работы с персональными данными, установленными Федеральным </w:t>
      </w:r>
      <w:hyperlink r:id="rId5" w:history="1">
        <w:r w:rsidRPr="005B3DC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B3DC2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 &lt;1&gt;, а также со сведениями, составляющими государственную тайну (при наличии допуска к указанным сведениям);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t>&lt;1&gt; Собрание законодательства Российской Федерации, 2006, N 31, ст. 3451; 2021, N 27, ст. 5159.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t>способы и особенности применения индивидуальных учебных планов, сетевой формы реализации образовательных программ, а также реализации образовательных программ или их частей с применением форм организации образовательной деятельности вне образовательной организации (семейное образование и самообразование), электронного обучения и дистанционных образовательных технологий, в том числе организации учебных занятий в виде онлайн-курсов.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t>3. Эксперт должен обладать навыками: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t xml:space="preserve">поиска, сбора, анализа и систематизации информации, необходимой для проведения </w:t>
      </w:r>
      <w:proofErr w:type="spellStart"/>
      <w:r w:rsidRPr="005B3DC2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5B3DC2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t>работы с компьютерной и другой оргтехникой;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t>деловой этики и делового письма (переписки).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t>4. Эксперт должен уметь: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t xml:space="preserve">проводить анализ документов и материалов, необходимых для проведения </w:t>
      </w:r>
      <w:proofErr w:type="spellStart"/>
      <w:r w:rsidRPr="005B3DC2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5B3DC2">
        <w:rPr>
          <w:rFonts w:ascii="Times New Roman" w:hAnsi="Times New Roman" w:cs="Times New Roman"/>
          <w:sz w:val="28"/>
          <w:szCs w:val="28"/>
        </w:rPr>
        <w:t xml:space="preserve"> экспертизы, в том числе документов и материалов, размещенных организацией, осуществляющей образовательную </w:t>
      </w:r>
      <w:r w:rsidRPr="005B3DC2">
        <w:rPr>
          <w:rFonts w:ascii="Times New Roman" w:hAnsi="Times New Roman" w:cs="Times New Roman"/>
          <w:sz w:val="28"/>
          <w:szCs w:val="28"/>
        </w:rPr>
        <w:lastRenderedPageBreak/>
        <w:t>деятельность, или ее филиалом на официальном сайте в информационно-телекоммуникационной сети "Интернет";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t xml:space="preserve">устанавливать на основании анализа информации, документов и материалов соответствие (несоответствие) качества образования в организации, осуществляющей образовательную деятельность, по заявленным для государственной аккредитации образовательным программам </w:t>
      </w:r>
      <w:proofErr w:type="spellStart"/>
      <w:r w:rsidRPr="005B3DC2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Pr="005B3DC2">
        <w:rPr>
          <w:rFonts w:ascii="Times New Roman" w:hAnsi="Times New Roman" w:cs="Times New Roman"/>
          <w:sz w:val="28"/>
          <w:szCs w:val="28"/>
        </w:rPr>
        <w:t xml:space="preserve"> показателям;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t xml:space="preserve">формулировать и обосновывать выводы о соответствии (несоответствии) качества образования в организации, осуществляющей образовательную деятельность, по заявленным для государственной аккредитации образовательным программам </w:t>
      </w:r>
      <w:proofErr w:type="spellStart"/>
      <w:r w:rsidRPr="005B3DC2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Pr="005B3DC2">
        <w:rPr>
          <w:rFonts w:ascii="Times New Roman" w:hAnsi="Times New Roman" w:cs="Times New Roman"/>
          <w:sz w:val="28"/>
          <w:szCs w:val="28"/>
        </w:rPr>
        <w:t xml:space="preserve"> показателям;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t xml:space="preserve">составлять и оформлять отчет об </w:t>
      </w:r>
      <w:proofErr w:type="spellStart"/>
      <w:r w:rsidRPr="005B3DC2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5B3DC2">
        <w:rPr>
          <w:rFonts w:ascii="Times New Roman" w:hAnsi="Times New Roman" w:cs="Times New Roman"/>
          <w:sz w:val="28"/>
          <w:szCs w:val="28"/>
        </w:rPr>
        <w:t xml:space="preserve"> экспертизе и заключение экспертной группы в соответствии с требованиями, установленными нормативным правовым актом федерального органа исполнительной власти, осуществляющим функции по контролю и надзору в сфере образования.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5B3DC2">
        <w:rPr>
          <w:rFonts w:ascii="Times New Roman" w:hAnsi="Times New Roman" w:cs="Times New Roman"/>
          <w:sz w:val="28"/>
          <w:szCs w:val="28"/>
        </w:rPr>
        <w:t>5. Эксперт должен обладать опытом: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t xml:space="preserve">разработки и (или) реализации основных образовательных программ по соответствующим уровням образования, профессиям, специальностям и направлениям подготовки, укрупненным группам профессий, специальностей и направлений подготовки, областям образования, областям или видам профессиональной деятельности, в отношении которых привлекается эксперт для проведения </w:t>
      </w:r>
      <w:proofErr w:type="spellStart"/>
      <w:r w:rsidRPr="005B3DC2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5B3DC2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t>разработки и (или) применения педагогически обоснованных форм, методов обучения и воспитания обучающихся, в том числе с учетом особенностей психофизического развития обучающихся и состояния их здоровья, соблюдения специальных условий, необходимых для получения образования лицами с ограниченными возможностями здоровья;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t>применения технических средств обучения и образовательных технологий, в том числе осуществления электронного обучения, использования дистанционных образовательных технологий, информационно-коммуникационных технологий, электронных образовательных и информационных ресурсов;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DC2">
        <w:rPr>
          <w:rFonts w:ascii="Times New Roman" w:hAnsi="Times New Roman" w:cs="Times New Roman"/>
          <w:sz w:val="28"/>
          <w:szCs w:val="28"/>
        </w:rPr>
        <w:t xml:space="preserve">осуществления научно-исследовательской (творческой) работы, в том числе иметь публикации по результатам научно-исследовательской (творческой) деятельности в рецензируемых научных изданиях за последние 5 лет (при проведении </w:t>
      </w:r>
      <w:proofErr w:type="spellStart"/>
      <w:r w:rsidRPr="005B3DC2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5B3DC2">
        <w:rPr>
          <w:rFonts w:ascii="Times New Roman" w:hAnsi="Times New Roman" w:cs="Times New Roman"/>
          <w:sz w:val="28"/>
          <w:szCs w:val="28"/>
        </w:rPr>
        <w:t xml:space="preserve"> экспертизы в отношении образовательных программ п</w:t>
      </w:r>
      <w:bookmarkStart w:id="2" w:name="_GoBack"/>
      <w:bookmarkEnd w:id="2"/>
      <w:r w:rsidRPr="005B3DC2">
        <w:rPr>
          <w:rFonts w:ascii="Times New Roman" w:hAnsi="Times New Roman" w:cs="Times New Roman"/>
          <w:sz w:val="28"/>
          <w:szCs w:val="28"/>
        </w:rPr>
        <w:t xml:space="preserve">одготовки кадров высшей квалификации по программам ординатуры и программам </w:t>
      </w:r>
      <w:proofErr w:type="spellStart"/>
      <w:r w:rsidRPr="005B3DC2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5B3DC2">
        <w:rPr>
          <w:rFonts w:ascii="Times New Roman" w:hAnsi="Times New Roman" w:cs="Times New Roman"/>
          <w:sz w:val="28"/>
          <w:szCs w:val="28"/>
        </w:rPr>
        <w:t>-стажировки).</w:t>
      </w:r>
      <w:proofErr w:type="gramEnd"/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B3DC2">
        <w:rPr>
          <w:rFonts w:ascii="Times New Roman" w:hAnsi="Times New Roman" w:cs="Times New Roman"/>
          <w:sz w:val="28"/>
          <w:szCs w:val="28"/>
        </w:rPr>
        <w:t xml:space="preserve">Экспертные организации, привлекаемые федеральным органом исполнительной власти, осуществляющим функции по контролю и надзору в сфере образования или органами исполнительной власти, осуществляющими переданные Российской Федерацией полномочия в сфере образования, для проведения </w:t>
      </w:r>
      <w:proofErr w:type="spellStart"/>
      <w:r w:rsidRPr="005B3DC2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5B3DC2">
        <w:rPr>
          <w:rFonts w:ascii="Times New Roman" w:hAnsi="Times New Roman" w:cs="Times New Roman"/>
          <w:sz w:val="28"/>
          <w:szCs w:val="28"/>
        </w:rPr>
        <w:t xml:space="preserve"> экспертизы, должны соответствовать следующим требованиям:</w:t>
      </w:r>
      <w:proofErr w:type="gramEnd"/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DC2">
        <w:rPr>
          <w:rFonts w:ascii="Times New Roman" w:hAnsi="Times New Roman" w:cs="Times New Roman"/>
          <w:sz w:val="28"/>
          <w:szCs w:val="28"/>
        </w:rPr>
        <w:lastRenderedPageBreak/>
        <w:t>а) отнесение экспертной организации к общероссийским или иным объединениям работодателей, ассоциациям (союзам) или иным организациям, представляющим и (или) объединяющим профессиональное сообщество в профессиональной области, по соответствующим профессиям, специальностям и направлениям подготовки, относящимся к заявленным уровням образования, укрупненным группам профессий, специальностей и направлений подготовки, областям образования.</w:t>
      </w:r>
      <w:proofErr w:type="gramEnd"/>
      <w:r w:rsidRPr="005B3DC2">
        <w:rPr>
          <w:rFonts w:ascii="Times New Roman" w:hAnsi="Times New Roman" w:cs="Times New Roman"/>
          <w:sz w:val="28"/>
          <w:szCs w:val="28"/>
        </w:rPr>
        <w:t xml:space="preserve"> Экспертная организация не может являться организацией, осуществляющей образовательную деятельность;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t xml:space="preserve">б) наличие в экспертной организации экспертов для проведения </w:t>
      </w:r>
      <w:proofErr w:type="spellStart"/>
      <w:r w:rsidRPr="005B3DC2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5B3DC2">
        <w:rPr>
          <w:rFonts w:ascii="Times New Roman" w:hAnsi="Times New Roman" w:cs="Times New Roman"/>
          <w:sz w:val="28"/>
          <w:szCs w:val="28"/>
        </w:rPr>
        <w:t xml:space="preserve"> экспертизы по всем заявленным уровням образования, укрупненным группам профессий, специальностей и направлений подготовки и их соответствие квалификационным требованиям, </w:t>
      </w:r>
      <w:r w:rsidRPr="00512359">
        <w:rPr>
          <w:rFonts w:ascii="Times New Roman" w:hAnsi="Times New Roman" w:cs="Times New Roman"/>
          <w:sz w:val="28"/>
          <w:szCs w:val="28"/>
        </w:rPr>
        <w:t xml:space="preserve">установленных пунктами 1 - </w:t>
      </w:r>
      <w:hyperlink w:anchor="Par40" w:history="1">
        <w:r w:rsidRPr="0051235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512359">
        <w:rPr>
          <w:rFonts w:ascii="Times New Roman" w:hAnsi="Times New Roman" w:cs="Times New Roman"/>
          <w:sz w:val="28"/>
          <w:szCs w:val="28"/>
        </w:rPr>
        <w:t xml:space="preserve"> (далее - квалификационные </w:t>
      </w:r>
      <w:r w:rsidRPr="005B3DC2">
        <w:rPr>
          <w:rFonts w:ascii="Times New Roman" w:hAnsi="Times New Roman" w:cs="Times New Roman"/>
          <w:sz w:val="28"/>
          <w:szCs w:val="28"/>
        </w:rPr>
        <w:t>требования);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DC2">
        <w:rPr>
          <w:rFonts w:ascii="Times New Roman" w:hAnsi="Times New Roman" w:cs="Times New Roman"/>
          <w:sz w:val="28"/>
          <w:szCs w:val="28"/>
        </w:rPr>
        <w:t xml:space="preserve">в) соответствие локальных актов экспертной организации, устанавливающих квалификационные требования к экспертам, порядка оценки соответствия привлекаемых для проведения </w:t>
      </w:r>
      <w:proofErr w:type="spellStart"/>
      <w:r w:rsidRPr="005B3DC2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5B3DC2">
        <w:rPr>
          <w:rFonts w:ascii="Times New Roman" w:hAnsi="Times New Roman" w:cs="Times New Roman"/>
          <w:sz w:val="28"/>
          <w:szCs w:val="28"/>
        </w:rPr>
        <w:t xml:space="preserve"> экспертизы экспертов квалификационным требованиям, порядка аккредитации экспертов, а также регламентирующих вопросы организации и проведения мероприятий по подготовке и участию в проведении </w:t>
      </w:r>
      <w:proofErr w:type="spellStart"/>
      <w:r w:rsidRPr="005B3DC2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5B3DC2">
        <w:rPr>
          <w:rFonts w:ascii="Times New Roman" w:hAnsi="Times New Roman" w:cs="Times New Roman"/>
          <w:sz w:val="28"/>
          <w:szCs w:val="28"/>
        </w:rPr>
        <w:t xml:space="preserve"> экспертизы, требованиям, предусмотренным нормативными правовыми актами Российской Федерации о государственной аккредитации образовательной деятельности;</w:t>
      </w:r>
      <w:proofErr w:type="gramEnd"/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t>г) наличие оценочных сре</w:t>
      </w:r>
      <w:proofErr w:type="gramStart"/>
      <w:r w:rsidRPr="005B3DC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B3DC2">
        <w:rPr>
          <w:rFonts w:ascii="Times New Roman" w:hAnsi="Times New Roman" w:cs="Times New Roman"/>
          <w:sz w:val="28"/>
          <w:szCs w:val="28"/>
        </w:rPr>
        <w:t>я проведения квалификационного экзамена для установления полномочий эксперта, достаточных для принятия решения о соответствии (несоответствии) квалификации представителей экспертной организации (уровня образования, знаний, умений, профессиональных навыков и опыта работы) квалификационным требованиям;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t xml:space="preserve">д) наличие </w:t>
      </w:r>
      <w:proofErr w:type="spellStart"/>
      <w:r w:rsidRPr="005B3DC2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5B3DC2">
        <w:rPr>
          <w:rFonts w:ascii="Times New Roman" w:hAnsi="Times New Roman" w:cs="Times New Roman"/>
          <w:sz w:val="28"/>
          <w:szCs w:val="28"/>
        </w:rPr>
        <w:t xml:space="preserve"> комиссии экспертной организации, состоящей не менее чем из 5 членов, включая председателя указанной комиссии. Членами </w:t>
      </w:r>
      <w:proofErr w:type="spellStart"/>
      <w:r w:rsidRPr="005B3DC2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5B3DC2">
        <w:rPr>
          <w:rFonts w:ascii="Times New Roman" w:hAnsi="Times New Roman" w:cs="Times New Roman"/>
          <w:sz w:val="28"/>
          <w:szCs w:val="28"/>
        </w:rPr>
        <w:t xml:space="preserve"> комиссии должны являться представители работодателей или их объединений в соответствующей области профессиональной деятельности, научно-педагогические работники, имеющие ученую степень и (или) ученое звание. Доля лиц, являющихся научно-педагогическими работниками, имеющих ученую степень и (или) ученое звание, в общем числе лиц, входящих в состав </w:t>
      </w:r>
      <w:proofErr w:type="spellStart"/>
      <w:r w:rsidRPr="005B3DC2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5B3DC2">
        <w:rPr>
          <w:rFonts w:ascii="Times New Roman" w:hAnsi="Times New Roman" w:cs="Times New Roman"/>
          <w:sz w:val="28"/>
          <w:szCs w:val="28"/>
        </w:rPr>
        <w:t xml:space="preserve"> комиссии, должна составлять не менее 50 процентов;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t>е) наличие у экспертной организации официального сайта в информационно-телекоммуникационной сети "Интернет", содержащего: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t>информацию о составе экспертов, которая включает в себя следующие сведения о привлекаемых экспертах: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t>дата и номер распорядительного акта экспертной организации об установлении полномочий физического лица в качестве эксперта;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lastRenderedPageBreak/>
        <w:t>срок действия полномочий физического лица в качестве эксперта;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t xml:space="preserve">уровень образования, укрупненная группа профессий, специальностей и направлений подготовки, в отношении которых привлекается эксперт для проведения </w:t>
      </w:r>
      <w:proofErr w:type="spellStart"/>
      <w:r w:rsidRPr="005B3DC2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5B3DC2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t xml:space="preserve">сведения о проведении </w:t>
      </w:r>
      <w:proofErr w:type="spellStart"/>
      <w:r w:rsidRPr="005B3DC2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5B3DC2">
        <w:rPr>
          <w:rFonts w:ascii="Times New Roman" w:hAnsi="Times New Roman" w:cs="Times New Roman"/>
          <w:sz w:val="28"/>
          <w:szCs w:val="28"/>
        </w:rPr>
        <w:t xml:space="preserve"> экспертиз в отношении образовательных программ в рамках заявленных экспертной организацией уровням образования, укрупненным группам профессий, специальностей и направлений подготовки (при наличии);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t xml:space="preserve">копии локальных нормативных актов экспертной организации, регламентирующих вопросы организации и проведение мероприятий по подготовке и участию в проведении </w:t>
      </w:r>
      <w:proofErr w:type="spellStart"/>
      <w:r w:rsidRPr="005B3DC2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5B3DC2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DC2" w:rsidRPr="005B3DC2" w:rsidRDefault="005B3DC2" w:rsidP="005B3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813" w:rsidRPr="005B3DC2" w:rsidRDefault="003D1813" w:rsidP="005B3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1813" w:rsidRPr="005B3DC2" w:rsidSect="00D60B9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C2"/>
    <w:rsid w:val="003D1813"/>
    <w:rsid w:val="00512359"/>
    <w:rsid w:val="005B3DC2"/>
    <w:rsid w:val="00DE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4A128AFFFFE702C13B5863A2E722DE8FDC1989E0A9AE879E0AAC9B71CD65CD9C59B281D47F6E0CC75CB526C635X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3</cp:revision>
  <dcterms:created xsi:type="dcterms:W3CDTF">2022-11-16T08:23:00Z</dcterms:created>
  <dcterms:modified xsi:type="dcterms:W3CDTF">2022-11-17T11:19:00Z</dcterms:modified>
</cp:coreProperties>
</file>