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E" w:rsidRPr="00F11020" w:rsidRDefault="002D6B3E" w:rsidP="002D6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2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прилагаемых к заявлению об установлении полномочий эксперта или экспертной организации, привлекаемых </w:t>
      </w:r>
    </w:p>
    <w:p w:rsidR="002D6B3E" w:rsidRPr="00F11020" w:rsidRDefault="002D6B3E" w:rsidP="002D6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20">
        <w:rPr>
          <w:rFonts w:ascii="Times New Roman" w:hAnsi="Times New Roman" w:cs="Times New Roman"/>
          <w:b/>
          <w:sz w:val="28"/>
          <w:szCs w:val="28"/>
        </w:rPr>
        <w:t>к аккредитационной экспертизе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3E" w:rsidRPr="00F11020" w:rsidRDefault="002D6B3E" w:rsidP="002D6B3E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F11020">
        <w:rPr>
          <w:rFonts w:ascii="Times New Roman" w:hAnsi="Times New Roman" w:cs="Times New Roman"/>
          <w:sz w:val="28"/>
          <w:szCs w:val="28"/>
        </w:rPr>
        <w:t xml:space="preserve"> пунктам 7,8,12,13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утвержденного приказом </w:t>
      </w:r>
      <w:proofErr w:type="spellStart"/>
      <w:r w:rsidRPr="00F1102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11020">
        <w:rPr>
          <w:rFonts w:ascii="Times New Roman" w:hAnsi="Times New Roman" w:cs="Times New Roman"/>
          <w:sz w:val="28"/>
          <w:szCs w:val="28"/>
        </w:rPr>
        <w:t xml:space="preserve"> от 18.01.2022 № 35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B3E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</w:t>
      </w:r>
      <w:r w:rsidRPr="00F11020">
        <w:rPr>
          <w:rFonts w:ascii="Times New Roman" w:hAnsi="Times New Roman" w:cs="Times New Roman"/>
          <w:b/>
          <w:sz w:val="28"/>
          <w:szCs w:val="28"/>
        </w:rPr>
        <w:t xml:space="preserve"> заявлению физического лица (далее – претендент) об установлении полномочий эксперта</w:t>
      </w:r>
      <w:r w:rsidRPr="00F11020">
        <w:rPr>
          <w:rFonts w:ascii="Times New Roman" w:hAnsi="Times New Roman" w:cs="Times New Roman"/>
          <w:sz w:val="28"/>
          <w:szCs w:val="28"/>
        </w:rPr>
        <w:t xml:space="preserve">, привлекаемого к аккредитационной экспертизе (за исключением лиц, подающих заявление для участия в проведении аккредитационной экспертизы в отношении образовательных программ высшего образования - подготовка кадров высшей квалификации по программам ординатуры и программам </w:t>
      </w:r>
      <w:proofErr w:type="spellStart"/>
      <w:r w:rsidRPr="00F11020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F11020">
        <w:rPr>
          <w:rFonts w:ascii="Times New Roman" w:hAnsi="Times New Roman" w:cs="Times New Roman"/>
          <w:sz w:val="28"/>
          <w:szCs w:val="28"/>
        </w:rPr>
        <w:t>-стажировки) прилагаются следующие документы: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20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личность.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r w:rsidRPr="00F11020">
        <w:rPr>
          <w:rFonts w:ascii="Times New Roman" w:hAnsi="Times New Roman" w:cs="Times New Roman"/>
          <w:sz w:val="28"/>
          <w:szCs w:val="28"/>
        </w:rPr>
        <w:t xml:space="preserve"> документ представляется на бумажном носителе в случае представления заявления и прилагаемых к нему документов на </w:t>
      </w:r>
      <w:r w:rsidRPr="00F11020">
        <w:rPr>
          <w:rFonts w:ascii="Times New Roman" w:hAnsi="Times New Roman" w:cs="Times New Roman"/>
          <w:b/>
          <w:sz w:val="28"/>
          <w:szCs w:val="28"/>
        </w:rPr>
        <w:t>бумажном носителе</w:t>
      </w:r>
      <w:r w:rsidRPr="00F11020">
        <w:rPr>
          <w:rFonts w:ascii="Times New Roman" w:hAnsi="Times New Roman" w:cs="Times New Roman"/>
          <w:sz w:val="28"/>
          <w:szCs w:val="28"/>
        </w:rPr>
        <w:t xml:space="preserve"> (непосредственно претендентом (его представителем) или заказным почтовым отправлением с описью вложения и уведомлением о вручении) или в форме </w:t>
      </w:r>
      <w:r w:rsidRPr="00F11020">
        <w:rPr>
          <w:rFonts w:ascii="Times New Roman" w:hAnsi="Times New Roman" w:cs="Times New Roman"/>
          <w:b/>
          <w:sz w:val="28"/>
          <w:szCs w:val="28"/>
        </w:rPr>
        <w:t>электронного документа</w:t>
      </w:r>
      <w:r w:rsidRPr="00F11020">
        <w:rPr>
          <w:rFonts w:ascii="Times New Roman" w:hAnsi="Times New Roman" w:cs="Times New Roman"/>
          <w:sz w:val="28"/>
          <w:szCs w:val="28"/>
        </w:rPr>
        <w:t xml:space="preserve"> (пакета электронных документов), подписанного усиленной неквалифицированной электронной подписью, в случае представления заявления и прилагаемых к нему документов в форме электронного документа (пакета</w:t>
      </w:r>
      <w:proofErr w:type="gramEnd"/>
      <w:r w:rsidRPr="00F11020">
        <w:rPr>
          <w:rFonts w:ascii="Times New Roman" w:hAnsi="Times New Roman" w:cs="Times New Roman"/>
          <w:sz w:val="28"/>
          <w:szCs w:val="28"/>
        </w:rPr>
        <w:t xml:space="preserve"> электронных документов), подписанного усиленной неквалифицированной электронной подписью, через информационно-телекоммуникационные сети, в том числе сеть «Интернет», а также посредством Единого портала государственных и муниципальных (функций) (далее соответственно - сеть «Интернет», Единый портал).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020">
        <w:rPr>
          <w:rFonts w:ascii="Times New Roman" w:hAnsi="Times New Roman" w:cs="Times New Roman"/>
          <w:sz w:val="28"/>
          <w:szCs w:val="28"/>
        </w:rPr>
        <w:t xml:space="preserve">Претендент может также приложить к заявлению иные документы, в том числе рекомендации от руководителя организации по последнему месту </w:t>
      </w:r>
      <w:r w:rsidRPr="00F11020">
        <w:rPr>
          <w:rFonts w:ascii="Times New Roman" w:hAnsi="Times New Roman" w:cs="Times New Roman"/>
          <w:sz w:val="28"/>
          <w:szCs w:val="28"/>
        </w:rPr>
        <w:lastRenderedPageBreak/>
        <w:t>основной работы претендента, от объединений работодателей, осуществляющих профессиональную деятельность в области, соответствующей профессиям, специальностям и направлениям подготовки, относящимся к заявленным укрупненным группам профессий, специальностей и направлений подготовки, от федерального учебно-методического объединения по заявленным уровням образования, укрупненным группам профессий специальностей и направлений подготовки</w:t>
      </w:r>
      <w:proofErr w:type="gramEnd"/>
      <w:r w:rsidRPr="00F11020">
        <w:rPr>
          <w:rFonts w:ascii="Times New Roman" w:hAnsi="Times New Roman" w:cs="Times New Roman"/>
          <w:sz w:val="28"/>
          <w:szCs w:val="28"/>
        </w:rPr>
        <w:t xml:space="preserve"> или иных общественных объединений, осуществляющих деятельность в сфере образования.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</w:t>
      </w:r>
      <w:r w:rsidRPr="00C26752">
        <w:rPr>
          <w:rFonts w:ascii="Times New Roman" w:hAnsi="Times New Roman" w:cs="Times New Roman"/>
          <w:b/>
          <w:sz w:val="28"/>
          <w:szCs w:val="28"/>
        </w:rPr>
        <w:t xml:space="preserve"> заявлению юридического лица</w:t>
      </w:r>
      <w:r w:rsidRPr="00F11020">
        <w:rPr>
          <w:rFonts w:ascii="Times New Roman" w:hAnsi="Times New Roman" w:cs="Times New Roman"/>
          <w:sz w:val="28"/>
          <w:szCs w:val="28"/>
        </w:rPr>
        <w:t xml:space="preserve"> </w:t>
      </w:r>
      <w:r w:rsidRPr="00C26752">
        <w:rPr>
          <w:rFonts w:ascii="Times New Roman" w:hAnsi="Times New Roman" w:cs="Times New Roman"/>
          <w:b/>
          <w:sz w:val="28"/>
          <w:szCs w:val="28"/>
        </w:rPr>
        <w:t>(далее – организация) об установлении полномочий экспертной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26752">
        <w:rPr>
          <w:rFonts w:ascii="Times New Roman" w:hAnsi="Times New Roman" w:cs="Times New Roman"/>
          <w:sz w:val="28"/>
          <w:szCs w:val="28"/>
        </w:rPr>
        <w:t>привлекаемой к аккредитационной экспертизе,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020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020">
        <w:rPr>
          <w:rFonts w:ascii="Times New Roman" w:hAnsi="Times New Roman" w:cs="Times New Roman"/>
          <w:sz w:val="28"/>
          <w:szCs w:val="28"/>
        </w:rPr>
        <w:t>1) копии локальных нормативных актов организации, устанавливающих квалификационные требования к экспертам, привлекаемым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квалификационным требованиям, заверенные организацией;</w:t>
      </w:r>
      <w:proofErr w:type="gramEnd"/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20">
        <w:rPr>
          <w:rFonts w:ascii="Times New Roman" w:hAnsi="Times New Roman" w:cs="Times New Roman"/>
          <w:sz w:val="28"/>
          <w:szCs w:val="28"/>
        </w:rPr>
        <w:t>2) копии локальных нормативных актов организации, регламентирующих вопросы организации и проведение мероприятий по подготовке к участию и участия в проведении аккредитационной экспертизы, заверенные организацией;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20">
        <w:rPr>
          <w:rFonts w:ascii="Times New Roman" w:hAnsi="Times New Roman" w:cs="Times New Roman"/>
          <w:sz w:val="28"/>
          <w:szCs w:val="28"/>
        </w:rPr>
        <w:t>3) перечень экспертов, привлекаемых организацией к аккредитационной экспертизе, подписанный руководителем организации;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20">
        <w:rPr>
          <w:rFonts w:ascii="Times New Roman" w:hAnsi="Times New Roman" w:cs="Times New Roman"/>
          <w:sz w:val="28"/>
          <w:szCs w:val="28"/>
        </w:rPr>
        <w:t>4) копия локального акта организации об аккредитационной комиссии, заверенная организацией;</w:t>
      </w: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20">
        <w:rPr>
          <w:rFonts w:ascii="Times New Roman" w:hAnsi="Times New Roman" w:cs="Times New Roman"/>
          <w:sz w:val="28"/>
          <w:szCs w:val="28"/>
        </w:rPr>
        <w:t>5) копии оценочных сре</w:t>
      </w:r>
      <w:proofErr w:type="gramStart"/>
      <w:r w:rsidRPr="00F1102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1020">
        <w:rPr>
          <w:rFonts w:ascii="Times New Roman" w:hAnsi="Times New Roman" w:cs="Times New Roman"/>
          <w:sz w:val="28"/>
          <w:szCs w:val="28"/>
        </w:rPr>
        <w:t>я проведения квалификационного экзамена, заверенные организацией.</w:t>
      </w:r>
    </w:p>
    <w:p w:rsidR="002D6B3E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3E" w:rsidRPr="00F11020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020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на </w:t>
      </w:r>
      <w:r w:rsidRPr="00E504EE">
        <w:rPr>
          <w:rFonts w:ascii="Times New Roman" w:hAnsi="Times New Roman" w:cs="Times New Roman"/>
          <w:b/>
          <w:sz w:val="28"/>
          <w:szCs w:val="28"/>
        </w:rPr>
        <w:t>бумажном носителе</w:t>
      </w:r>
      <w:r w:rsidRPr="00F11020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заявления и прилагаемых к нему документов на бумажном носителе (лично представителем организации, действующим на основании устава или доверенности, или заказным почтовым отправлением с описью вложения и уведомлением о вручении) или в форме </w:t>
      </w:r>
      <w:r w:rsidRPr="00E504EE">
        <w:rPr>
          <w:rFonts w:ascii="Times New Roman" w:hAnsi="Times New Roman" w:cs="Times New Roman"/>
          <w:b/>
          <w:sz w:val="28"/>
          <w:szCs w:val="28"/>
        </w:rPr>
        <w:t xml:space="preserve">электронного </w:t>
      </w:r>
      <w:r w:rsidRPr="00E504EE">
        <w:rPr>
          <w:rFonts w:ascii="Times New Roman" w:hAnsi="Times New Roman" w:cs="Times New Roman"/>
          <w:b/>
          <w:sz w:val="28"/>
          <w:szCs w:val="28"/>
        </w:rPr>
        <w:lastRenderedPageBreak/>
        <w:t>документа</w:t>
      </w:r>
      <w:r w:rsidRPr="00F11020">
        <w:rPr>
          <w:rFonts w:ascii="Times New Roman" w:hAnsi="Times New Roman" w:cs="Times New Roman"/>
          <w:sz w:val="28"/>
          <w:szCs w:val="28"/>
        </w:rPr>
        <w:t xml:space="preserve"> (пакета электронных документов), подписанного усиленной неквалифицированной электронной подписью, в случае представления заявления и прилагаемых к нему документов</w:t>
      </w:r>
      <w:proofErr w:type="gramEnd"/>
      <w:r w:rsidRPr="00F110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(пакета электронных документов), подписанного усиленной квалифицированной электронной подписью, через сеть «Интернет», а также посредством Единого портала.</w:t>
      </w:r>
    </w:p>
    <w:p w:rsidR="002D6B3E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B3E" w:rsidRPr="007561BE" w:rsidRDefault="002D6B3E" w:rsidP="002D6B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20">
        <w:rPr>
          <w:rFonts w:ascii="Times New Roman" w:hAnsi="Times New Roman" w:cs="Times New Roman"/>
          <w:sz w:val="28"/>
          <w:szCs w:val="28"/>
        </w:rPr>
        <w:t>Организация может также приложить к заявлению иные документы по своему усмотрению, в том числе рекомендации общественных объединений, осуществляющих деятельность в сфере образования.</w:t>
      </w:r>
    </w:p>
    <w:p w:rsidR="002D6B3E" w:rsidRDefault="002D6B3E" w:rsidP="002D6B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3E" w:rsidRDefault="002D6B3E" w:rsidP="002D6B3E"/>
    <w:p w:rsidR="000C54B2" w:rsidRDefault="000C54B2">
      <w:bookmarkStart w:id="0" w:name="_GoBack"/>
      <w:bookmarkEnd w:id="0"/>
    </w:p>
    <w:sectPr w:rsidR="000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E"/>
    <w:rsid w:val="000C54B2"/>
    <w:rsid w:val="002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И.В.Пешкова</cp:lastModifiedBy>
  <cp:revision>1</cp:revision>
  <dcterms:created xsi:type="dcterms:W3CDTF">2022-09-19T11:35:00Z</dcterms:created>
  <dcterms:modified xsi:type="dcterms:W3CDTF">2022-09-19T11:36:00Z</dcterms:modified>
</cp:coreProperties>
</file>