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7" w:rsidRDefault="00652341" w:rsidP="007D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>ТРЕБОВАНИЯ</w:t>
      </w:r>
      <w:r w:rsidR="007D4D53">
        <w:rPr>
          <w:rFonts w:ascii="Times New Roman" w:hAnsi="Times New Roman" w:cs="Times New Roman"/>
          <w:sz w:val="28"/>
          <w:szCs w:val="28"/>
        </w:rPr>
        <w:t xml:space="preserve"> </w:t>
      </w:r>
      <w:r w:rsidRPr="00652341">
        <w:rPr>
          <w:rFonts w:ascii="Times New Roman" w:hAnsi="Times New Roman" w:cs="Times New Roman"/>
          <w:sz w:val="28"/>
          <w:szCs w:val="28"/>
        </w:rPr>
        <w:t>К ЗАПОЛНЕНИЮ И ОФОРМЛЕНИЮ ЗАЯВЛЕНИЯ О ПЕРЕОФОРМЛЕНИИ</w:t>
      </w:r>
      <w:r w:rsidR="007D4D53">
        <w:rPr>
          <w:rFonts w:ascii="Times New Roman" w:hAnsi="Times New Roman" w:cs="Times New Roman"/>
          <w:sz w:val="28"/>
          <w:szCs w:val="28"/>
        </w:rPr>
        <w:t xml:space="preserve"> </w:t>
      </w:r>
      <w:r w:rsidRPr="00652341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ОБРАЗОВАТЕЛЬНОЙ</w:t>
      </w:r>
      <w:r w:rsidR="005C1B57">
        <w:rPr>
          <w:rFonts w:ascii="Times New Roman" w:hAnsi="Times New Roman" w:cs="Times New Roman"/>
          <w:sz w:val="28"/>
          <w:szCs w:val="28"/>
        </w:rPr>
        <w:t xml:space="preserve"> </w:t>
      </w:r>
      <w:r w:rsidRPr="00652341">
        <w:rPr>
          <w:rFonts w:ascii="Times New Roman" w:hAnsi="Times New Roman" w:cs="Times New Roman"/>
          <w:sz w:val="28"/>
          <w:szCs w:val="28"/>
        </w:rPr>
        <w:t>ДЕЯТЕЛЬНОСТИ И (ИЛИ) ПРИЛОЖЕНИЯ (ПРИЛОЖЕНИЙ) К НЕМУ</w:t>
      </w:r>
      <w:r w:rsidR="005C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41" w:rsidRPr="00A1046C" w:rsidRDefault="005C1B57" w:rsidP="005C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6C">
        <w:rPr>
          <w:rFonts w:ascii="Times New Roman" w:hAnsi="Times New Roman" w:cs="Times New Roman"/>
          <w:b/>
          <w:sz w:val="28"/>
          <w:szCs w:val="28"/>
        </w:rPr>
        <w:t>в связи с государственной аккредитацией в отношении ранее не аккредитованной образовательной программы, реализуемой организацией</w:t>
      </w:r>
    </w:p>
    <w:p w:rsidR="00652341" w:rsidRPr="00652341" w:rsidRDefault="00652341" w:rsidP="00652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proofErr w:type="gramStart"/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о переоформлении свидетельства о государственной аккредитации образовательной деятельности и (или) приложения (приложений) к нему (далее - заявление) представляется образовательной организацией или организ</w:t>
      </w:r>
      <w:r w:rsidR="004E3535">
        <w:rPr>
          <w:rFonts w:ascii="Times New Roman" w:hAnsi="Times New Roman" w:cs="Times New Roman"/>
          <w:sz w:val="28"/>
          <w:szCs w:val="28"/>
        </w:rPr>
        <w:t xml:space="preserve">ацией, осуществляющей обучение, </w:t>
      </w:r>
      <w:r w:rsidRPr="006523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 орган &lt;1&gt; в форме электронного документа, подписанного электронной подписью, через информаци</w:t>
      </w:r>
      <w:r w:rsidR="00BC77D4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652341">
        <w:rPr>
          <w:rFonts w:ascii="Times New Roman" w:hAnsi="Times New Roman" w:cs="Times New Roman"/>
          <w:sz w:val="28"/>
          <w:szCs w:val="28"/>
        </w:rPr>
        <w:t>, включая федеральную государс</w:t>
      </w:r>
      <w:r w:rsidR="00BC77D4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65234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BC77D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52341">
        <w:rPr>
          <w:rFonts w:ascii="Times New Roman" w:hAnsi="Times New Roman" w:cs="Times New Roman"/>
          <w:sz w:val="28"/>
          <w:szCs w:val="28"/>
        </w:rPr>
        <w:t>, региональные порталы государственных и муниципальных услуг, либо в печатном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8368DA" w:rsidRPr="008368DA" w:rsidRDefault="008368DA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2341" w:rsidRPr="00A1046C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6C">
        <w:rPr>
          <w:rFonts w:ascii="Times New Roman" w:hAnsi="Times New Roman" w:cs="Times New Roman"/>
          <w:sz w:val="24"/>
          <w:szCs w:val="24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6" w:history="1">
        <w:r w:rsidRPr="00A1046C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92</w:t>
        </w:r>
      </w:hyperlink>
      <w:r w:rsidRPr="00A1046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C77D4" w:rsidRPr="00A1046C">
        <w:rPr>
          <w:rFonts w:ascii="Times New Roman" w:hAnsi="Times New Roman" w:cs="Times New Roman"/>
          <w:sz w:val="24"/>
          <w:szCs w:val="24"/>
        </w:rPr>
        <w:t xml:space="preserve"> закона от 29.12.2012 N 273-ФЗ «</w:t>
      </w:r>
      <w:r w:rsidRPr="00A1046C">
        <w:rPr>
          <w:rFonts w:ascii="Times New Roman" w:hAnsi="Times New Roman" w:cs="Times New Roman"/>
          <w:sz w:val="24"/>
          <w:szCs w:val="24"/>
        </w:rPr>
        <w:t>Об образовании в Росс</w:t>
      </w:r>
      <w:r w:rsidR="00BC77D4" w:rsidRPr="00A1046C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A1046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2021, N 24, ст. 4188) (далее - Федеральный закон N 273-ФЗ).</w:t>
      </w:r>
      <w:proofErr w:type="gramEnd"/>
    </w:p>
    <w:p w:rsidR="00652341" w:rsidRPr="00A1046C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заполняется на русском языке, за исключением случая, установленного </w:t>
      </w:r>
      <w:hyperlink w:anchor="Par12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8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заполняются все строки и графы. Недопустимо добавление или исключение из формы </w:t>
      </w:r>
      <w:hyperlink r:id="rId9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строк и граф, за исключением случаев, установленных </w:t>
      </w:r>
      <w:hyperlink w:anchor="Par12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DC14ED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652341">
        <w:rPr>
          <w:rFonts w:ascii="Times New Roman" w:hAnsi="Times New Roman" w:cs="Times New Roman"/>
          <w:sz w:val="28"/>
          <w:szCs w:val="28"/>
        </w:rPr>
        <w:t xml:space="preserve"> - </w:t>
      </w:r>
      <w:r w:rsidR="00DC14ED">
        <w:rPr>
          <w:rFonts w:ascii="Times New Roman" w:hAnsi="Times New Roman" w:cs="Times New Roman"/>
          <w:sz w:val="28"/>
          <w:szCs w:val="28"/>
        </w:rPr>
        <w:t>10</w:t>
      </w:r>
      <w:r w:rsidRPr="00652341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10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указываются регистрационный номер свидетельства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а) приложения (приложений) к свидетельству о государственной аккредитации образовательной деятельности, номер, дата выдачи свидетельства о государственной аккредитации образовательной деятельности, к которому выдано приложение (приложения) к свидетельству о государственной аккредитации образовательной деятельности, а также серия и номер бланка свидетельства о государственной аккредитации образовательной деятельности, к которому выдано приложение (приложения) к свидетельству о государственной аккредитации образовательной деятельности, и полное наименование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 органа, выдавшего свидетельство о государственной аккредитации образовательной деятельности.</w:t>
      </w:r>
    </w:p>
    <w:p w:rsid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652341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1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указываются полное и сокращенное (при наличии) наименования организации в соответствии со сведениями, содержащимися в </w:t>
      </w:r>
      <w:r w:rsidRPr="00652341">
        <w:rPr>
          <w:rFonts w:ascii="Times New Roman" w:hAnsi="Times New Roman" w:cs="Times New Roman"/>
          <w:sz w:val="28"/>
          <w:szCs w:val="28"/>
        </w:rPr>
        <w:lastRenderedPageBreak/>
        <w:t>Едином государственном реестре юридических лиц (далее - ЕГРЮЛ). Место нахождения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8368DA" w:rsidRPr="008368DA" w:rsidRDefault="008368DA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77D4" w:rsidRPr="00BC77D4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52341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12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BC77D4">
        <w:rPr>
          <w:rFonts w:ascii="Times New Roman" w:hAnsi="Times New Roman" w:cs="Times New Roman"/>
          <w:sz w:val="28"/>
          <w:szCs w:val="28"/>
        </w:rPr>
        <w:t xml:space="preserve"> «в связи с</w:t>
      </w:r>
      <w:proofErr w:type="gramStart"/>
      <w:r w:rsidR="00BC77D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 указывается основание, являющееся причиной переоформления свидетельства о государственной аккредитации образовательной деятельности и (или) </w:t>
      </w:r>
      <w:r w:rsidR="00BC77D4">
        <w:rPr>
          <w:rFonts w:ascii="Times New Roman" w:hAnsi="Times New Roman" w:cs="Times New Roman"/>
          <w:sz w:val="28"/>
          <w:szCs w:val="28"/>
        </w:rPr>
        <w:t xml:space="preserve">приложения (приложений) к нему: </w:t>
      </w:r>
      <w:r w:rsidR="00BC77D4" w:rsidRPr="00BC77D4">
        <w:rPr>
          <w:rFonts w:ascii="Times New Roman" w:hAnsi="Times New Roman" w:cs="Times New Roman"/>
          <w:sz w:val="28"/>
          <w:szCs w:val="28"/>
        </w:rPr>
        <w:t>«государственной аккредитацией в отношении ранее не аккредитованной образовательной программы, реализуемой организацией</w:t>
      </w:r>
      <w:r w:rsidR="00BC77D4">
        <w:rPr>
          <w:rFonts w:ascii="Times New Roman" w:hAnsi="Times New Roman" w:cs="Times New Roman"/>
          <w:sz w:val="28"/>
          <w:szCs w:val="28"/>
        </w:rPr>
        <w:t>».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13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BC77D4">
        <w:rPr>
          <w:rFonts w:ascii="Times New Roman" w:hAnsi="Times New Roman" w:cs="Times New Roman"/>
          <w:sz w:val="28"/>
          <w:szCs w:val="28"/>
        </w:rPr>
        <w:t xml:space="preserve"> «в отношении</w:t>
      </w:r>
      <w:proofErr w:type="gramStart"/>
      <w:r w:rsidR="00BC77D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C77D4">
        <w:rPr>
          <w:rFonts w:ascii="Times New Roman" w:hAnsi="Times New Roman" w:cs="Times New Roman"/>
          <w:sz w:val="28"/>
          <w:szCs w:val="28"/>
        </w:rPr>
        <w:t>укрупненная группа профессий/</w:t>
      </w:r>
      <w:r w:rsidRPr="00652341">
        <w:rPr>
          <w:rFonts w:ascii="Times New Roman" w:hAnsi="Times New Roman" w:cs="Times New Roman"/>
          <w:sz w:val="28"/>
          <w:szCs w:val="28"/>
        </w:rPr>
        <w:t xml:space="preserve"> спе</w:t>
      </w:r>
      <w:r w:rsidR="005C1B57">
        <w:rPr>
          <w:rFonts w:ascii="Times New Roman" w:hAnsi="Times New Roman" w:cs="Times New Roman"/>
          <w:sz w:val="28"/>
          <w:szCs w:val="28"/>
        </w:rPr>
        <w:t>циальностей, в отношении которой</w:t>
      </w:r>
      <w:r w:rsidRPr="00652341">
        <w:rPr>
          <w:rFonts w:ascii="Times New Roman" w:hAnsi="Times New Roman" w:cs="Times New Roman"/>
          <w:sz w:val="28"/>
          <w:szCs w:val="28"/>
        </w:rPr>
        <w:t xml:space="preserve"> подается заявление.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652341">
        <w:rPr>
          <w:rFonts w:ascii="Times New Roman" w:hAnsi="Times New Roman" w:cs="Times New Roman"/>
          <w:sz w:val="28"/>
          <w:szCs w:val="28"/>
        </w:rPr>
        <w:t xml:space="preserve">8. </w:t>
      </w:r>
      <w:r w:rsidR="005C1B57">
        <w:rPr>
          <w:rFonts w:ascii="Times New Roman" w:hAnsi="Times New Roman" w:cs="Times New Roman"/>
          <w:sz w:val="28"/>
          <w:szCs w:val="28"/>
        </w:rPr>
        <w:t>В</w:t>
      </w:r>
      <w:r w:rsidRPr="00652341">
        <w:rPr>
          <w:rFonts w:ascii="Times New Roman" w:hAnsi="Times New Roman" w:cs="Times New Roman"/>
          <w:sz w:val="28"/>
          <w:szCs w:val="28"/>
        </w:rPr>
        <w:t xml:space="preserve"> табличную часть </w:t>
      </w:r>
      <w:hyperlink r:id="rId14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включаются образовательные программы, которые представлены к процедуре переоформления свидетельства о государственной аккредитации образовательной деятельности.</w:t>
      </w:r>
    </w:p>
    <w:p w:rsidR="004E3535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Start w:id="4" w:name="Par28"/>
      <w:bookmarkEnd w:id="3"/>
      <w:bookmarkEnd w:id="4"/>
      <w:r w:rsidRPr="0065234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таблицы указывается наименование образовательной программы, соответствующее коду и наимен</w:t>
      </w:r>
      <w:r w:rsidR="004E3535">
        <w:rPr>
          <w:rFonts w:ascii="Times New Roman" w:hAnsi="Times New Roman" w:cs="Times New Roman"/>
          <w:sz w:val="28"/>
          <w:szCs w:val="28"/>
        </w:rPr>
        <w:t>ованию профессии, специальности.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среднего профессионального образования вносится в </w:t>
      </w:r>
      <w:hyperlink r:id="rId16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таблицу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с указанием в скобках типа подготовки (базовая подготовка либо углубленная подготовка), а также срока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 xml:space="preserve"> очной форме обучения в соответствии с федеральным государственным образовательным стандартом.</w:t>
      </w:r>
    </w:p>
    <w:p w:rsidR="00652341" w:rsidRPr="00652341" w:rsidRDefault="007D4D53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368DA">
          <w:rPr>
            <w:rFonts w:ascii="Times New Roman" w:hAnsi="Times New Roman" w:cs="Times New Roman"/>
            <w:color w:val="0000FF"/>
            <w:sz w:val="28"/>
            <w:szCs w:val="28"/>
          </w:rPr>
          <w:t>В графе</w:t>
        </w:r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таблицы указывается «среднее профессиональное образование»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графах 4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таблицы указываются сведения о численности обучающихся по всем формам обучения суммарно по всем годам, периодам обучения по каждой реализуемой заявителем основной образовательной программе на дату подачи заявления.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652341" w:rsidRPr="00652341">
        <w:rPr>
          <w:rFonts w:ascii="Times New Roman" w:hAnsi="Times New Roman" w:cs="Times New Roman"/>
          <w:sz w:val="28"/>
          <w:szCs w:val="28"/>
        </w:rPr>
        <w:t>. В случаях, когда свидетельство о государственной аккредитации образовательной деятельности переоформляется только в отношен</w:t>
      </w:r>
      <w:r>
        <w:rPr>
          <w:rFonts w:ascii="Times New Roman" w:hAnsi="Times New Roman" w:cs="Times New Roman"/>
          <w:sz w:val="28"/>
          <w:szCs w:val="28"/>
        </w:rPr>
        <w:t>ии филиала (филиалов), табличная часть, указанная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в </w:t>
      </w:r>
      <w:r w:rsidR="009C5531" w:rsidRPr="009C5531">
        <w:rPr>
          <w:rFonts w:ascii="Times New Roman" w:hAnsi="Times New Roman" w:cs="Times New Roman"/>
          <w:sz w:val="28"/>
          <w:szCs w:val="28"/>
        </w:rPr>
        <w:t>пункте 8</w:t>
      </w:r>
      <w:r w:rsidR="009C5531">
        <w:t xml:space="preserve"> </w:t>
      </w:r>
      <w:r w:rsidR="00652341" w:rsidRPr="00652341">
        <w:rPr>
          <w:rFonts w:ascii="Times New Roman" w:hAnsi="Times New Roman" w:cs="Times New Roman"/>
          <w:sz w:val="28"/>
          <w:szCs w:val="28"/>
        </w:rPr>
        <w:t>настоящих требований, из заявления исключаются.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9C5531">
        <w:rPr>
          <w:rFonts w:ascii="Times New Roman" w:hAnsi="Times New Roman" w:cs="Times New Roman"/>
          <w:sz w:val="28"/>
          <w:szCs w:val="28"/>
        </w:rPr>
        <w:t xml:space="preserve"> «Сведения о филиале»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заполняется в случае, если организация заявляет для переоформления свидетельства о государственной аккредитации образовательной деятельности основные профессиональные образовательные программы, реализуемые филиалом (филиалами) указанной организации. В ином случае данный </w:t>
      </w:r>
      <w:hyperlink r:id="rId21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В случаях, когда организация заявляет для переоформления свидетельство о государственной аккредитации образовательной деятельности в отношении нескольких филиалов, то </w:t>
      </w:r>
      <w:hyperlink r:id="rId22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«Сведения о филиале»</w:t>
      </w:r>
      <w:r w:rsidRPr="00652341">
        <w:rPr>
          <w:rFonts w:ascii="Times New Roman" w:hAnsi="Times New Roman" w:cs="Times New Roman"/>
          <w:sz w:val="28"/>
          <w:szCs w:val="28"/>
        </w:rPr>
        <w:t xml:space="preserve"> заполняется по каждому филиалу отдельно.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3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Сведения о</w:t>
      </w:r>
      <w:r w:rsidR="008368DA">
        <w:rPr>
          <w:rFonts w:ascii="Times New Roman" w:hAnsi="Times New Roman" w:cs="Times New Roman"/>
          <w:sz w:val="28"/>
          <w:szCs w:val="28"/>
        </w:rPr>
        <w:t xml:space="preserve"> филиале»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8368DA" w:rsidRPr="008368DA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4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«в связи с</w:t>
      </w:r>
      <w:proofErr w:type="gramStart"/>
      <w:r w:rsidR="008368D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8368DA">
        <w:rPr>
          <w:rFonts w:ascii="Times New Roman" w:hAnsi="Times New Roman" w:cs="Times New Roman"/>
          <w:sz w:val="28"/>
          <w:szCs w:val="28"/>
        </w:rPr>
        <w:t>«</w:t>
      </w:r>
      <w:r w:rsidR="008368DA" w:rsidRPr="008368DA">
        <w:rPr>
          <w:rFonts w:ascii="Times New Roman" w:hAnsi="Times New Roman" w:cs="Times New Roman"/>
          <w:sz w:val="28"/>
          <w:szCs w:val="28"/>
        </w:rPr>
        <w:t>государственной аккредитацией в отношении ранее не аккредитованной образовательной программы, реализуемой организацией</w:t>
      </w:r>
      <w:r w:rsidR="008368DA">
        <w:rPr>
          <w:rFonts w:ascii="Times New Roman" w:hAnsi="Times New Roman" w:cs="Times New Roman"/>
          <w:sz w:val="28"/>
          <w:szCs w:val="28"/>
        </w:rPr>
        <w:t>»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5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«в отношении»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укрупненная группа профессий, специальностей</w:t>
      </w:r>
      <w:r w:rsidR="008368DA">
        <w:rPr>
          <w:rFonts w:ascii="Times New Roman" w:hAnsi="Times New Roman" w:cs="Times New Roman"/>
          <w:sz w:val="28"/>
          <w:szCs w:val="28"/>
        </w:rPr>
        <w:t>, в отношении которой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подается заявление.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Табличная </w:t>
      </w:r>
      <w:hyperlink r:id="rId26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часть</w:t>
        </w:r>
      </w:hyperlink>
      <w:r w:rsidR="008368DA">
        <w:rPr>
          <w:rFonts w:ascii="Times New Roman" w:hAnsi="Times New Roman" w:cs="Times New Roman"/>
          <w:sz w:val="28"/>
          <w:szCs w:val="28"/>
        </w:rPr>
        <w:t xml:space="preserve"> раздела «Сведения о филиале»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в отношении основных профессиональных образовательных программ заполняется в соответствии с </w:t>
      </w:r>
      <w:hyperlink w:anchor="Par28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3A297B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3A297B"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Сведения о наличии лицензии на проведение работ с использованием сведений, составляющих государственную тайну, соот</w:t>
      </w:r>
      <w:r w:rsidR="003A297B">
        <w:rPr>
          <w:rFonts w:ascii="Times New Roman" w:hAnsi="Times New Roman" w:cs="Times New Roman"/>
          <w:sz w:val="28"/>
          <w:szCs w:val="28"/>
        </w:rPr>
        <w:t>ветствующей степени секретности»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указываются реквизиты (дата и номер) лицензии на проведение работ с использованием сведений, составляющих государственную тайну, соответствующей степени секретности, если для проведения государственной аккредитации образовательной деятельности заявлены основные профессиональные образовательные программы, содержащие сведения, составляющие государственную тайну.</w:t>
      </w:r>
      <w:proofErr w:type="gram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В ином случае в указанной </w:t>
      </w:r>
      <w:hyperlink r:id="rId28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3A297B">
        <w:rPr>
          <w:rFonts w:ascii="Times New Roman" w:hAnsi="Times New Roman" w:cs="Times New Roman"/>
          <w:sz w:val="28"/>
          <w:szCs w:val="28"/>
        </w:rPr>
        <w:t xml:space="preserve"> указывается значение «нет»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>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3C82">
        <w:rPr>
          <w:rFonts w:ascii="Times New Roman" w:hAnsi="Times New Roman" w:cs="Times New Roman"/>
          <w:sz w:val="28"/>
          <w:szCs w:val="28"/>
        </w:rPr>
        <w:t>. В строках «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Информация о наличии результатов мониторинга в системе образования, </w:t>
      </w:r>
      <w:hyperlink r:id="rId29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независимой оценки качества образования</w:t>
        </w:r>
      </w:hyperlink>
      <w:r w:rsidR="00652341" w:rsidRPr="0065234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профессионально-общественной аккредитации</w:t>
        </w:r>
      </w:hyperlink>
      <w:r w:rsidR="00B93C82">
        <w:rPr>
          <w:rFonts w:ascii="Times New Roman" w:hAnsi="Times New Roman" w:cs="Times New Roman"/>
          <w:sz w:val="28"/>
          <w:szCs w:val="28"/>
        </w:rPr>
        <w:t>, общественной аккредитации»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информации о наличии результатов мониторинга в системе образования, независимой оценки качества образования, профессионально-общественной аккредитации, общественной аккре</w:t>
      </w:r>
      <w:r>
        <w:rPr>
          <w:rFonts w:ascii="Times New Roman" w:hAnsi="Times New Roman" w:cs="Times New Roman"/>
          <w:sz w:val="28"/>
          <w:szCs w:val="28"/>
        </w:rPr>
        <w:t>дитации указывается значение «нет»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>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1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Информация о наличии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адрес ссылки на соответствующую информацию, размещенную на официальном сайте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руководителя организации (индивидуального предпринимателя). При отсутствии указанной и</w:t>
      </w:r>
      <w:r>
        <w:rPr>
          <w:rFonts w:ascii="Times New Roman" w:hAnsi="Times New Roman" w:cs="Times New Roman"/>
          <w:sz w:val="28"/>
          <w:szCs w:val="28"/>
        </w:rPr>
        <w:t>нформации указывается значение «нет»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>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2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документах и материалах, размещенных на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</w:t>
      </w:r>
      <w:r>
        <w:rPr>
          <w:rFonts w:ascii="Times New Roman" w:hAnsi="Times New Roman" w:cs="Times New Roman"/>
          <w:sz w:val="28"/>
          <w:szCs w:val="28"/>
        </w:rPr>
        <w:t>еля (при наличии),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проставляется личная подпись, </w:t>
      </w:r>
      <w:r w:rsidR="00652341" w:rsidRPr="00652341">
        <w:rPr>
          <w:rFonts w:ascii="Times New Roman" w:hAnsi="Times New Roman" w:cs="Times New Roman"/>
          <w:sz w:val="28"/>
          <w:szCs w:val="28"/>
        </w:rPr>
        <w:lastRenderedPageBreak/>
        <w:t>если заявление представляется на бумажном носителе, или электронная подпись руководителя организации (индивидуального предпринимателя) или лица, замещающего руководителя, если заявление представляется в форме электронного документа, и указывается фамилия и инициалы соответственно руководителя организации (индивидуального предпринимателя) или лица, замещающего руководителя.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3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Номер контактного телефона организации/индивиду</w:t>
      </w:r>
      <w:r>
        <w:rPr>
          <w:rFonts w:ascii="Times New Roman" w:hAnsi="Times New Roman" w:cs="Times New Roman"/>
          <w:sz w:val="28"/>
          <w:szCs w:val="28"/>
        </w:rPr>
        <w:t>ального предпринимателя»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номер телефона с кодом страны и города (без пробелов и прочерков).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4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Адрес электронной почты организации/индивидуальног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 (при наличии)»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адрес электронной почты, который состоит из дву</w:t>
      </w:r>
      <w:r>
        <w:rPr>
          <w:rFonts w:ascii="Times New Roman" w:hAnsi="Times New Roman" w:cs="Times New Roman"/>
          <w:sz w:val="28"/>
          <w:szCs w:val="28"/>
        </w:rPr>
        <w:t>х частей, разделенных символом «@»</w:t>
      </w:r>
      <w:r w:rsidR="00652341" w:rsidRPr="00652341">
        <w:rPr>
          <w:rFonts w:ascii="Times New Roman" w:hAnsi="Times New Roman" w:cs="Times New Roman"/>
          <w:sz w:val="28"/>
          <w:szCs w:val="28"/>
        </w:rPr>
        <w:t>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5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организации/индивидуальног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 (при наличии)»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указывается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предпринимателя (при наличии), который состоит из протокола (http://) и доменного имени сайта.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6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2341" w:rsidRPr="00652341">
        <w:rPr>
          <w:rFonts w:ascii="Times New Roman" w:hAnsi="Times New Roman" w:cs="Times New Roman"/>
          <w:sz w:val="28"/>
          <w:szCs w:val="28"/>
        </w:rPr>
        <w:t>Прошу направлять информацию о ходе процедуры государственной аккредитации образовательной деятельнос</w:t>
      </w:r>
      <w:r>
        <w:rPr>
          <w:rFonts w:ascii="Times New Roman" w:hAnsi="Times New Roman" w:cs="Times New Roman"/>
          <w:sz w:val="28"/>
          <w:szCs w:val="28"/>
        </w:rPr>
        <w:t>ти в электронной форме (да/нет)», указывается «да»</w:t>
      </w:r>
      <w:r w:rsidR="00652341" w:rsidRPr="00652341">
        <w:rPr>
          <w:rFonts w:ascii="Times New Roman" w:hAnsi="Times New Roman" w:cs="Times New Roman"/>
          <w:sz w:val="28"/>
          <w:szCs w:val="28"/>
        </w:rPr>
        <w:t>, если заявитель намерен получать информацию о ходе процедуры переоформления свидетельства о государственной аккредитации образовательной деятельности в электронной фо</w:t>
      </w:r>
      <w:r>
        <w:rPr>
          <w:rFonts w:ascii="Times New Roman" w:hAnsi="Times New Roman" w:cs="Times New Roman"/>
          <w:sz w:val="28"/>
          <w:szCs w:val="28"/>
        </w:rPr>
        <w:t>рме. В ином случае указывается «нет»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>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При представлении на бумажном носителе </w:t>
      </w:r>
      <w:hyperlink r:id="rId37" w:history="1"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организации (индивидуальным предпринимателем) либо лицом, замещающим руководителя.</w:t>
      </w:r>
    </w:p>
    <w:p w:rsidR="00652341" w:rsidRPr="00652341" w:rsidRDefault="00652341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41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hyperlink r:id="rId38" w:history="1">
        <w:r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5234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через информаци</w:t>
      </w:r>
      <w:r w:rsidR="004E3535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652341">
        <w:rPr>
          <w:rFonts w:ascii="Times New Roman" w:hAnsi="Times New Roman" w:cs="Times New Roman"/>
          <w:sz w:val="28"/>
          <w:szCs w:val="28"/>
        </w:rPr>
        <w:t>, включая федеральную государственную информа</w:t>
      </w:r>
      <w:r w:rsidR="004E3535">
        <w:rPr>
          <w:rFonts w:ascii="Times New Roman" w:hAnsi="Times New Roman" w:cs="Times New Roman"/>
          <w:sz w:val="28"/>
          <w:szCs w:val="28"/>
        </w:rPr>
        <w:t>ционную систему «</w:t>
      </w:r>
      <w:r w:rsidRPr="0065234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E353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52341">
        <w:rPr>
          <w:rFonts w:ascii="Times New Roman" w:hAnsi="Times New Roman" w:cs="Times New Roman"/>
          <w:sz w:val="28"/>
          <w:szCs w:val="28"/>
        </w:rPr>
        <w:t>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652341" w:rsidRPr="00652341" w:rsidRDefault="004E3535" w:rsidP="00A1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history="1">
        <w:proofErr w:type="gramStart"/>
        <w:r w:rsidR="00652341" w:rsidRPr="0065234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652341" w:rsidRPr="00652341">
        <w:rPr>
          <w:rFonts w:ascii="Times New Roman" w:hAnsi="Times New Roman" w:cs="Times New Roman"/>
          <w:sz w:val="28"/>
          <w:szCs w:val="28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="00652341" w:rsidRPr="00652341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 орган непосредственно или в форме электронного документа, подписанного электронной подписью,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652341" w:rsidRPr="00652341">
        <w:rPr>
          <w:rFonts w:ascii="Times New Roman" w:hAnsi="Times New Roman" w:cs="Times New Roman"/>
          <w:sz w:val="28"/>
          <w:szCs w:val="28"/>
        </w:rPr>
        <w:t>, включая федеральную государст</w:t>
      </w:r>
      <w:r>
        <w:rPr>
          <w:rFonts w:ascii="Times New Roman" w:hAnsi="Times New Roman" w:cs="Times New Roman"/>
          <w:sz w:val="28"/>
          <w:szCs w:val="28"/>
        </w:rPr>
        <w:t>венную информационную систему «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652341" w:rsidRPr="00652341">
        <w:rPr>
          <w:rFonts w:ascii="Times New Roman" w:hAnsi="Times New Roman" w:cs="Times New Roman"/>
          <w:sz w:val="28"/>
          <w:szCs w:val="28"/>
        </w:rPr>
        <w:t>, региональные порталы государственных и муниципальных услуг, либо до его представления в почтовое отделение.</w:t>
      </w:r>
      <w:bookmarkStart w:id="6" w:name="_GoBack"/>
      <w:bookmarkEnd w:id="6"/>
      <w:proofErr w:type="gramEnd"/>
    </w:p>
    <w:sectPr w:rsidR="00652341" w:rsidRPr="00652341" w:rsidSect="00EE06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1"/>
    <w:rsid w:val="003A297B"/>
    <w:rsid w:val="004E3535"/>
    <w:rsid w:val="005C1B57"/>
    <w:rsid w:val="00652341"/>
    <w:rsid w:val="007D4D53"/>
    <w:rsid w:val="008368DA"/>
    <w:rsid w:val="009C5531"/>
    <w:rsid w:val="00A1046C"/>
    <w:rsid w:val="00B93C82"/>
    <w:rsid w:val="00BC77D4"/>
    <w:rsid w:val="00DC14ED"/>
    <w:rsid w:val="00E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13" Type="http://schemas.openxmlformats.org/officeDocument/2006/relationships/hyperlink" Target="consultantplus://offline/ref=7E80597EB7397CC072253BA0EA731C1EC2B7C81CF4F7F321834864272983F8F9E6FBE2F3E1B705FD95D05711C92A2F3C5D00FF2D837C1260X92AJ" TargetMode="External"/><Relationship Id="rId18" Type="http://schemas.openxmlformats.org/officeDocument/2006/relationships/hyperlink" Target="consultantplus://offline/ref=7E80597EB7397CC072253BA0EA731C1EC2B7C81CF4F7F321834864272983F8F9E6FBE2F3E1B705F892D05711C92A2F3C5D00FF2D837C1260X92AJ" TargetMode="External"/><Relationship Id="rId26" Type="http://schemas.openxmlformats.org/officeDocument/2006/relationships/hyperlink" Target="consultantplus://offline/ref=7E80597EB7397CC072253BA0EA731C1EC2B7C81CF4F7F321834864272983F8F9E6FBE2F3E1B705F793D05711C92A2F3C5D00FF2D837C1260X92AJ" TargetMode="External"/><Relationship Id="rId39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80597EB7397CC072253BA0EA731C1EC2B7C81CF4F7F321834864272983F8F9E6FBE2F3E1B705F894D05711C92A2F3C5D00FF2D837C1260X92AJ" TargetMode="External"/><Relationship Id="rId34" Type="http://schemas.openxmlformats.org/officeDocument/2006/relationships/hyperlink" Target="consultantplus://offline/ref=7E80597EB7397CC072253BA0EA731C1EC2B7C81CF4F7F321834864272983F8F9E6FBE2F3E1B702FF96D05711C92A2F3C5D00FF2D837C1260X92AJ" TargetMode="External"/><Relationship Id="rId7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12" Type="http://schemas.openxmlformats.org/officeDocument/2006/relationships/hyperlink" Target="consultantplus://offline/ref=7E80597EB7397CC072253BA0EA731C1EC2B7C81CF4F7F321834864272983F8F9E6FBE2F3E1B705FC9AD05711C92A2F3C5D00FF2D837C1260X92AJ" TargetMode="External"/><Relationship Id="rId17" Type="http://schemas.openxmlformats.org/officeDocument/2006/relationships/hyperlink" Target="consultantplus://offline/ref=7E80597EB7397CC072253BA0EA731C1EC2B7C81CF4F7F321834864272983F8F9E6FBE2F3E1B705F893D05711C92A2F3C5D00FF2D837C1260X92AJ" TargetMode="External"/><Relationship Id="rId25" Type="http://schemas.openxmlformats.org/officeDocument/2006/relationships/hyperlink" Target="consultantplus://offline/ref=7E80597EB7397CC072253BA0EA731C1EC2B7C81CF4F7F321834864272983F8F9E6FBE2F3E1B705F995D05711C92A2F3C5D00FF2D837C1260X92AJ" TargetMode="External"/><Relationship Id="rId33" Type="http://schemas.openxmlformats.org/officeDocument/2006/relationships/hyperlink" Target="consultantplus://offline/ref=7E80597EB7397CC072253BA0EA731C1EC2B7C81CF4F7F321834864272983F8F9E6FBE2F3E1B702FF97D05711C92A2F3C5D00FF2D837C1260X92AJ" TargetMode="External"/><Relationship Id="rId38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0597EB7397CC072253BA0EA731C1EC2B7C81CF4F7F321834864272983F8F9E6FBE2F3E1B705FB93D05711C92A2F3C5D00FF2D837C1260X92AJ" TargetMode="External"/><Relationship Id="rId20" Type="http://schemas.openxmlformats.org/officeDocument/2006/relationships/hyperlink" Target="consultantplus://offline/ref=7E80597EB7397CC072253BA0EA731C1EC2B7C81CF4F7F321834864272983F8F9E6FBE2F3E1B705F894D05711C92A2F3C5D00FF2D837C1260X92AJ" TargetMode="External"/><Relationship Id="rId29" Type="http://schemas.openxmlformats.org/officeDocument/2006/relationships/hyperlink" Target="consultantplus://offline/ref=7E80597EB7397CC072253BA0EA731C1EC2B7C81CF4F7F321834864272983F8F9E6FBE2F3E1B702FE9AD05711C92A2F3C5D00FF2D837C1260X92A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597EB7397CC072253BA0EA731C1EC2B5C21DF2F0F321834864272983F8F9E6FBE2F4E2BF0DAAC29F564D8F793C3E5A00FD2C9FX72DJ" TargetMode="External"/><Relationship Id="rId11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24" Type="http://schemas.openxmlformats.org/officeDocument/2006/relationships/hyperlink" Target="consultantplus://offline/ref=7E80597EB7397CC072253BA0EA731C1EC2B7C81CF4F7F321834864272983F8F9E6FBE2F3E1B705F89AD05711C92A2F3C5D00FF2D837C1260X92AJ" TargetMode="External"/><Relationship Id="rId32" Type="http://schemas.openxmlformats.org/officeDocument/2006/relationships/hyperlink" Target="consultantplus://offline/ref=7E80597EB7397CC072253BA0EA731C1EC2B7C81CF4F7F321834864272983F8F9E6FBE2F3E1B702FF90D05711C92A2F3C5D00FF2D837C1260X92AJ" TargetMode="External"/><Relationship Id="rId37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15" Type="http://schemas.openxmlformats.org/officeDocument/2006/relationships/hyperlink" Target="consultantplus://offline/ref=7E80597EB7397CC072253BA0EA731C1EC2B7C81CF4F7F321834864272983F8F9E6FBE2F3E1B705FB9AD05711C92A2F3C5D00FF2D837C1260X92AJ" TargetMode="External"/><Relationship Id="rId23" Type="http://schemas.openxmlformats.org/officeDocument/2006/relationships/hyperlink" Target="consultantplus://offline/ref=7E80597EB7397CC072253BA0EA731C1EC2B7C81CF4F7F321834864272983F8F9E6FBE2F3E1B705F894D05711C92A2F3C5D00FF2D837C1260X92AJ" TargetMode="External"/><Relationship Id="rId28" Type="http://schemas.openxmlformats.org/officeDocument/2006/relationships/hyperlink" Target="consultantplus://offline/ref=7E80597EB7397CC072253BA0EA731C1EC2B7C81CF4F7F321834864272983F8F9E6FBE2F3E1B702FE94D05711C92A2F3C5D00FF2D837C1260X92AJ" TargetMode="External"/><Relationship Id="rId36" Type="http://schemas.openxmlformats.org/officeDocument/2006/relationships/hyperlink" Target="consultantplus://offline/ref=7E80597EB7397CC072253BA0EA731C1EC2B7C81CF4F7F321834864272983F8F9E6FBE2F3E1B702FF94D05711C92A2F3C5D00FF2D837C1260X92AJ" TargetMode="External"/><Relationship Id="rId10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19" Type="http://schemas.openxmlformats.org/officeDocument/2006/relationships/hyperlink" Target="consultantplus://offline/ref=7E80597EB7397CC072253BA0EA731C1EC2B7C81CF4F7F321834864272983F8F9E6FBE2F3E1B705F890D05711C92A2F3C5D00FF2D837C1260X92AJ" TargetMode="External"/><Relationship Id="rId31" Type="http://schemas.openxmlformats.org/officeDocument/2006/relationships/hyperlink" Target="consultantplus://offline/ref=7E80597EB7397CC072253BA0EA731C1EC2B7C81CF4F7F321834864272983F8F9E6FBE2F3E1B702FF91D05711C92A2F3C5D00FF2D837C1260X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14" Type="http://schemas.openxmlformats.org/officeDocument/2006/relationships/hyperlink" Target="consultantplus://offline/ref=7E80597EB7397CC072253BA0EA731C1EC2B7C81CF4F7F321834864272983F8F9E6FBE2F3E1B705FC95D05711C92A2F3C5D00FF2D837C1260X92AJ" TargetMode="External"/><Relationship Id="rId22" Type="http://schemas.openxmlformats.org/officeDocument/2006/relationships/hyperlink" Target="consultantplus://offline/ref=7E80597EB7397CC072253BA0EA731C1EC2B7C81CF4F7F321834864272983F8F9E6FBE2F3E1B705F894D05711C92A2F3C5D00FF2D837C1260X92AJ" TargetMode="External"/><Relationship Id="rId27" Type="http://schemas.openxmlformats.org/officeDocument/2006/relationships/hyperlink" Target="consultantplus://offline/ref=7E80597EB7397CC072253BA0EA731C1EC2B7C81CF4F7F321834864272983F8F9E6FBE2F3E1B702FE94D05711C92A2F3C5D00FF2D837C1260X92AJ" TargetMode="External"/><Relationship Id="rId30" Type="http://schemas.openxmlformats.org/officeDocument/2006/relationships/hyperlink" Target="consultantplus://offline/ref=7E80597EB7397CC072253BA0EA731C1EC2B7C81CF4F7F321834864272983F8F9E6FBE2F3E1B702FF93D05711C92A2F3C5D00FF2D837C1260X92AJ" TargetMode="External"/><Relationship Id="rId35" Type="http://schemas.openxmlformats.org/officeDocument/2006/relationships/hyperlink" Target="consultantplus://offline/ref=7E80597EB7397CC072253BA0EA731C1EC2B7C81CF4F7F321834864272983F8F9E6FBE2F3E1B702FF95D05711C92A2F3C5D00FF2D837C1260X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IKINSO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Shipilova</dc:creator>
  <cp:keywords/>
  <dc:description/>
  <cp:lastModifiedBy>Shipilova</cp:lastModifiedBy>
  <cp:revision>5</cp:revision>
  <dcterms:created xsi:type="dcterms:W3CDTF">2023-01-26T09:55:00Z</dcterms:created>
  <dcterms:modified xsi:type="dcterms:W3CDTF">2023-01-27T08:01:00Z</dcterms:modified>
</cp:coreProperties>
</file>