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66" w:rsidRPr="0035379E" w:rsidRDefault="00243C66" w:rsidP="00243C6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5379E">
        <w:rPr>
          <w:b/>
          <w:sz w:val="28"/>
          <w:szCs w:val="28"/>
        </w:rPr>
        <w:t>Перечень документов</w:t>
      </w:r>
      <w:r w:rsidRPr="005E4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информации</w:t>
      </w:r>
      <w:r w:rsidRPr="0035379E">
        <w:rPr>
          <w:b/>
          <w:sz w:val="28"/>
          <w:szCs w:val="28"/>
        </w:rPr>
        <w:t xml:space="preserve">, </w:t>
      </w:r>
      <w:r w:rsidRPr="0035379E">
        <w:rPr>
          <w:b/>
          <w:sz w:val="28"/>
          <w:szCs w:val="28"/>
        </w:rPr>
        <w:br/>
        <w:t>представление которых юридическим лицом, индивидуальным</w:t>
      </w:r>
      <w:r>
        <w:rPr>
          <w:b/>
          <w:sz w:val="28"/>
          <w:szCs w:val="28"/>
        </w:rPr>
        <w:br/>
      </w:r>
      <w:r w:rsidRPr="0035379E">
        <w:rPr>
          <w:b/>
          <w:sz w:val="28"/>
          <w:szCs w:val="28"/>
        </w:rPr>
        <w:t xml:space="preserve">предпринимателем необходимо для достижения целей </w:t>
      </w:r>
      <w:r w:rsidRPr="0035379E">
        <w:rPr>
          <w:b/>
          <w:sz w:val="28"/>
          <w:szCs w:val="28"/>
        </w:rPr>
        <w:br/>
        <w:t>и задач проведения проверки</w:t>
      </w:r>
    </w:p>
    <w:p w:rsidR="00243C66" w:rsidRPr="0035379E" w:rsidRDefault="00243C66" w:rsidP="00243C66">
      <w:pPr>
        <w:pStyle w:val="a7"/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proofErr w:type="gramStart"/>
      <w:r w:rsidRPr="00191AD1">
        <w:rPr>
          <w:b/>
          <w:sz w:val="24"/>
          <w:szCs w:val="24"/>
        </w:rPr>
        <w:t>Документы,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Договоры аренды (субаренды), заключенные на срок до года.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proofErr w:type="gramStart"/>
      <w:r w:rsidRPr="00191AD1">
        <w:rPr>
          <w:b/>
          <w:sz w:val="24"/>
          <w:szCs w:val="24"/>
        </w:rPr>
        <w:t xml:space="preserve">Документы, подтверждающие наличие в штате организации или привлечение ею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9" w:history="1">
        <w:r w:rsidRPr="00191AD1">
          <w:rPr>
            <w:b/>
            <w:sz w:val="24"/>
            <w:szCs w:val="24"/>
          </w:rPr>
          <w:t>статьи 46</w:t>
        </w:r>
      </w:hyperlink>
      <w:r w:rsidRPr="00191AD1">
        <w:rPr>
          <w:b/>
          <w:sz w:val="24"/>
          <w:szCs w:val="24"/>
        </w:rPr>
        <w:t xml:space="preserve"> Федерального закона N 273-ФЗ, а также требованиям федеральных государственных образовательных стандартов, федеральным государственным требованиям, включающие: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Штатные расписания педагогических работников.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Должностные инструкции педагогических работников, обеспечивающих реализацию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Документы, подтверждающие стаж педагогической работы педагогических работников.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Приказы о приеме на работу работников, обеспечивающих реализацию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Копии документов об образовании и (или) о квалификации (в случае их отсутствия в федеральной информационной системы «Федеральный реестр сведений о </w:t>
      </w:r>
      <w:proofErr w:type="gramStart"/>
      <w:r w:rsidRPr="00191AD1">
        <w:rPr>
          <w:sz w:val="24"/>
          <w:szCs w:val="24"/>
        </w:rPr>
        <w:t>документах</w:t>
      </w:r>
      <w:proofErr w:type="gramEnd"/>
      <w:r w:rsidRPr="00191AD1">
        <w:rPr>
          <w:sz w:val="24"/>
          <w:szCs w:val="24"/>
        </w:rPr>
        <w:t xml:space="preserve"> об образовании и (или) о квалификации, документах об обучении»), об ученых степенях и (или) ученых званиях, о повышении квалификации, профессиональной переподготовке педагогических работников организации, соответствующих требованиям законодательства Российской Федерации в сфере образования.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Договоры гражданско-правового характера, заключенные с педагогическими работниками, привлекаемыми к реализации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Трудовые договоры, заключенные с педагогическими работниками, привлеченными к реализации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Индивидуальные планы работы работников, обеспечивающих реализацию образовательных программ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года.</w:t>
      </w:r>
    </w:p>
    <w:p w:rsidR="00243C66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Документы, подтверждающие проведение аттестации на соответствие занимаемой должности педагогических работников, заключивших трудовые договоры на </w:t>
      </w:r>
      <w:r w:rsidRPr="00191AD1">
        <w:rPr>
          <w:sz w:val="24"/>
          <w:szCs w:val="24"/>
        </w:rPr>
        <w:lastRenderedPageBreak/>
        <w:t>неопределенный срок, за исключением педагогических работников, которые не проходят указанную аттестацию в соответствии с законодательством, включающие: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организации о создании аттестационной комиссии за период, подлежащий проверке.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организации о проведении аттестации педагогических работников за период, подлежащий проверке.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Графики проведения аттестации педагогических работников.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Внесенные в аттестационную комиссию представления организации на педагогических работников, привлеченных к реализации основных и дополнительных образовательных программ за период, подлежащий проверке.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Оформленные протоколами результаты аттестации педагогических работников за период, подлежащий проверке.</w:t>
      </w:r>
    </w:p>
    <w:p w:rsidR="00243C66" w:rsidRPr="00BF00A9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proofErr w:type="gramStart"/>
      <w:r w:rsidRPr="00191AD1">
        <w:rPr>
          <w:b/>
          <w:sz w:val="24"/>
          <w:szCs w:val="24"/>
        </w:rPr>
        <w:t>Документы, подтверждающие наличие у организации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N 273-ФЗ</w:t>
      </w:r>
      <w:r w:rsidRPr="00EF6C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F00A9">
        <w:rPr>
          <w:sz w:val="24"/>
          <w:szCs w:val="24"/>
        </w:rPr>
        <w:t>укомплектованность учебниками, учебно-методической литературой и материалами по всем учебным предметам в печатной и (или) электронной форме по</w:t>
      </w:r>
      <w:proofErr w:type="gramEnd"/>
      <w:r w:rsidRPr="00BF00A9">
        <w:rPr>
          <w:sz w:val="24"/>
          <w:szCs w:val="24"/>
        </w:rPr>
        <w:t xml:space="preserve"> данным электронного каталога, картотеки, иных документов),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Для организации, реализующей образовательные программы с использованием сетевой формы реализации образовательных программ: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</w:t>
      </w:r>
      <w:proofErr w:type="gramStart"/>
      <w:r w:rsidRPr="00191AD1">
        <w:rPr>
          <w:sz w:val="24"/>
          <w:szCs w:val="24"/>
        </w:rPr>
        <w:t>р(</w:t>
      </w:r>
      <w:proofErr w:type="gramEnd"/>
      <w:r w:rsidRPr="00191AD1">
        <w:rPr>
          <w:sz w:val="24"/>
          <w:szCs w:val="24"/>
        </w:rPr>
        <w:t>ы) о сетевой форме реализации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Образовательна</w:t>
      </w:r>
      <w:proofErr w:type="gramStart"/>
      <w:r w:rsidRPr="00191AD1">
        <w:rPr>
          <w:sz w:val="24"/>
          <w:szCs w:val="24"/>
        </w:rPr>
        <w:t>я(</w:t>
      </w:r>
      <w:proofErr w:type="spellStart"/>
      <w:proofErr w:type="gramEnd"/>
      <w:r w:rsidRPr="00191AD1">
        <w:rPr>
          <w:sz w:val="24"/>
          <w:szCs w:val="24"/>
        </w:rPr>
        <w:t>ые</w:t>
      </w:r>
      <w:proofErr w:type="spellEnd"/>
      <w:r w:rsidRPr="00191AD1">
        <w:rPr>
          <w:sz w:val="24"/>
          <w:szCs w:val="24"/>
        </w:rPr>
        <w:t>) программа(ы), совместно разработанная(</w:t>
      </w:r>
      <w:proofErr w:type="spellStart"/>
      <w:r w:rsidRPr="00191AD1">
        <w:rPr>
          <w:sz w:val="24"/>
          <w:szCs w:val="24"/>
        </w:rPr>
        <w:t>ые</w:t>
      </w:r>
      <w:proofErr w:type="spellEnd"/>
      <w:r w:rsidRPr="00191AD1">
        <w:rPr>
          <w:sz w:val="24"/>
          <w:szCs w:val="24"/>
        </w:rPr>
        <w:t>) и утвержденная(</w:t>
      </w:r>
      <w:proofErr w:type="spellStart"/>
      <w:r w:rsidRPr="00191AD1">
        <w:rPr>
          <w:sz w:val="24"/>
          <w:szCs w:val="24"/>
        </w:rPr>
        <w:t>ые</w:t>
      </w:r>
      <w:proofErr w:type="spellEnd"/>
      <w:r w:rsidRPr="00191AD1">
        <w:rPr>
          <w:sz w:val="24"/>
          <w:szCs w:val="24"/>
        </w:rPr>
        <w:t>) несколькими организациями, осуществляющими образовательную деятельность, для реализации с использованием сетевой формы реализации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Положение о филиале (в случае если лицензиат осуществляет образовательную деятельность в филиале).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 xml:space="preserve">Самостоятельно разработанные и утвержденные организацией адаптированные образовательные программы, определяющие содержание образования и условия организации обучения и </w:t>
      </w:r>
      <w:proofErr w:type="gramStart"/>
      <w:r w:rsidRPr="00191AD1">
        <w:rPr>
          <w:b/>
          <w:sz w:val="24"/>
          <w:szCs w:val="24"/>
        </w:rPr>
        <w:t>воспитания</w:t>
      </w:r>
      <w:proofErr w:type="gramEnd"/>
      <w:r w:rsidRPr="00191AD1">
        <w:rPr>
          <w:b/>
          <w:sz w:val="24"/>
          <w:szCs w:val="24"/>
        </w:rPr>
        <w:t xml:space="preserve"> обучающихся с ограниченными возможностями здоровья, а для инвалидов также в соответствии с индивидуальной программой реабилитации инвалида (ребенка-инвалида) (с приложением таких программ) (при наличии таких обучающихся).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Расписания учебных занятий по всем реализуемым образовательным программам для всех форм обучения, промежуточной аттестации.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Списки всех учебных классов (групп) обучающихся (несовершеннолетних обучающихся).</w:t>
      </w:r>
    </w:p>
    <w:p w:rsidR="00243C66" w:rsidRPr="00EF6C0D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EF6C0D">
        <w:rPr>
          <w:b/>
          <w:sz w:val="24"/>
          <w:szCs w:val="24"/>
        </w:rPr>
        <w:t xml:space="preserve">Документы, подтверждающие наличие системы учета индивидуальных результатов освоения </w:t>
      </w:r>
      <w:proofErr w:type="gramStart"/>
      <w:r w:rsidRPr="00EF6C0D">
        <w:rPr>
          <w:b/>
          <w:sz w:val="24"/>
          <w:szCs w:val="24"/>
        </w:rPr>
        <w:t>обучающимися</w:t>
      </w:r>
      <w:proofErr w:type="gramEnd"/>
      <w:r w:rsidRPr="00EF6C0D">
        <w:rPr>
          <w:b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</w:t>
      </w:r>
      <w:r>
        <w:rPr>
          <w:b/>
          <w:sz w:val="24"/>
          <w:szCs w:val="24"/>
        </w:rPr>
        <w:t>:</w:t>
      </w:r>
    </w:p>
    <w:p w:rsidR="00243C66" w:rsidRDefault="00243C66" w:rsidP="00243C66">
      <w:pPr>
        <w:widowControl w:val="0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F6C0D">
        <w:rPr>
          <w:sz w:val="24"/>
          <w:szCs w:val="24"/>
        </w:rPr>
        <w:t xml:space="preserve">Документы, содержащие информацию о результатах освоения </w:t>
      </w:r>
      <w:proofErr w:type="gramStart"/>
      <w:r w:rsidRPr="00EF6C0D">
        <w:rPr>
          <w:sz w:val="24"/>
          <w:szCs w:val="24"/>
        </w:rPr>
        <w:t>обучающимися</w:t>
      </w:r>
      <w:proofErr w:type="gramEnd"/>
      <w:r w:rsidRPr="00EF6C0D">
        <w:rPr>
          <w:sz w:val="24"/>
          <w:szCs w:val="24"/>
        </w:rPr>
        <w:t xml:space="preserve"> образовательных программ, в том числе реализуемых с применением электронного обучения, дистанционных образовательных технологий, на бумажном носителе и (или) в электронно-цифровой форме</w:t>
      </w:r>
      <w:r>
        <w:rPr>
          <w:sz w:val="24"/>
          <w:szCs w:val="24"/>
        </w:rPr>
        <w:t>;</w:t>
      </w:r>
    </w:p>
    <w:p w:rsidR="00243C66" w:rsidRDefault="00243C66" w:rsidP="00243C66">
      <w:pPr>
        <w:widowControl w:val="0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D16FA">
        <w:rPr>
          <w:sz w:val="24"/>
          <w:szCs w:val="24"/>
        </w:rPr>
        <w:t xml:space="preserve">Документы, содержащие сведения о выполнении </w:t>
      </w:r>
      <w:proofErr w:type="gramStart"/>
      <w:r w:rsidRPr="002D16FA">
        <w:rPr>
          <w:sz w:val="24"/>
          <w:szCs w:val="24"/>
        </w:rPr>
        <w:t>обучающимися</w:t>
      </w:r>
      <w:proofErr w:type="gramEnd"/>
      <w:r w:rsidRPr="002D16FA">
        <w:rPr>
          <w:sz w:val="24"/>
          <w:szCs w:val="24"/>
        </w:rPr>
        <w:t>, допущенными к государственной итоговой аттестации, учебного плана или индивидуального учебного плана по соответствующим основным образовательным программам</w:t>
      </w:r>
      <w:r>
        <w:rPr>
          <w:sz w:val="24"/>
          <w:szCs w:val="24"/>
        </w:rPr>
        <w:t>;</w:t>
      </w:r>
    </w:p>
    <w:p w:rsidR="00243C66" w:rsidRDefault="00243C66" w:rsidP="00243C66">
      <w:pPr>
        <w:widowControl w:val="0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2D16FA">
        <w:rPr>
          <w:sz w:val="24"/>
          <w:szCs w:val="24"/>
        </w:rPr>
        <w:t>Документы по проведению: учебных занятий (включая проведение текущего контроля успеваемости) в различных формах, практик, промежуточной аттестации обучающихся и итоговой (государственной итоговой) аттестации обучающихся, в том числе результаты обучающихся (журналы проведения занятий, ведомости, отчеты и иные документы).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 xml:space="preserve">Документы, подтверждающие правомерность условного перевода </w:t>
      </w:r>
      <w:proofErr w:type="gramStart"/>
      <w:r w:rsidRPr="00191AD1">
        <w:rPr>
          <w:b/>
          <w:sz w:val="24"/>
          <w:szCs w:val="24"/>
        </w:rPr>
        <w:t>обучающихся</w:t>
      </w:r>
      <w:proofErr w:type="gramEnd"/>
      <w:r w:rsidRPr="00191AD1">
        <w:rPr>
          <w:b/>
          <w:sz w:val="24"/>
          <w:szCs w:val="24"/>
        </w:rPr>
        <w:t>, ликвидации академической задолженности.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Индивидуальные учебные планы обучающихся, индивидуальные учебные планы экстернов (при наличии), в том числе индивидуальные учебные планы обучающихся на дому по медицинским показаниям (при наличии).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Список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Документы, подтверждающие обеспечение обучающихся доступом к электронным образовательным ресурсам, профессиональным базам данных, информационным справочным и поисковым системам, а также иным информационным ресурсам, в том числе договоры, заключенные с прямыми правообладателями таких ресурсов.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Документы, подтверждающие функционирование внутренней системы оценки качества образования.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proofErr w:type="gramStart"/>
      <w:r w:rsidRPr="00191AD1">
        <w:rPr>
          <w:b/>
          <w:sz w:val="24"/>
          <w:szCs w:val="24"/>
        </w:rPr>
        <w:t>Документы организации, подтверждающие привлечение централизованных религиозных организаций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 (при наличии).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Документы, подтверждающие соблюдение установленных законодательством прав обучающихся: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91AD1">
        <w:rPr>
          <w:sz w:val="24"/>
          <w:szCs w:val="24"/>
        </w:rPr>
        <w:t>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 (при наличии).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Приказы (распоряжения) руководителя организации о применении к </w:t>
      </w:r>
      <w:proofErr w:type="gramStart"/>
      <w:r w:rsidRPr="00191AD1">
        <w:rPr>
          <w:sz w:val="24"/>
          <w:szCs w:val="24"/>
        </w:rPr>
        <w:t>обучающимся</w:t>
      </w:r>
      <w:proofErr w:type="gramEnd"/>
      <w:r w:rsidRPr="00191AD1">
        <w:rPr>
          <w:sz w:val="24"/>
          <w:szCs w:val="24"/>
        </w:rPr>
        <w:t xml:space="preserve"> мер дисциплинарного взыскания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Акты об ознакомлении (об отказе в ознакомлении) обучающегося, родителей (законных представителей) несовершеннолетнего обучающегося ознакомиться с приказом (распоряжением) руководителя организации о применении </w:t>
      </w:r>
      <w:proofErr w:type="gramStart"/>
      <w:r w:rsidRPr="00191AD1">
        <w:rPr>
          <w:sz w:val="24"/>
          <w:szCs w:val="24"/>
        </w:rPr>
        <w:t>к</w:t>
      </w:r>
      <w:proofErr w:type="gramEnd"/>
      <w:r w:rsidRPr="00191AD1">
        <w:rPr>
          <w:sz w:val="24"/>
          <w:szCs w:val="24"/>
        </w:rPr>
        <w:t xml:space="preserve"> обучающимся мер дисциплинарного взыскания под роспись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Письменные объяснения </w:t>
      </w:r>
      <w:proofErr w:type="gramStart"/>
      <w:r w:rsidRPr="00191AD1">
        <w:rPr>
          <w:sz w:val="24"/>
          <w:szCs w:val="24"/>
        </w:rPr>
        <w:t>обучающихся</w:t>
      </w:r>
      <w:proofErr w:type="gramEnd"/>
      <w:r w:rsidRPr="00191AD1">
        <w:rPr>
          <w:sz w:val="24"/>
          <w:szCs w:val="24"/>
        </w:rPr>
        <w:t>, которые затребованы организацией до применения к нему меры дисциплинарного взыскания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Акт, составленный организацией в связи с </w:t>
      </w:r>
      <w:proofErr w:type="gramStart"/>
      <w:r w:rsidRPr="00191AD1">
        <w:rPr>
          <w:sz w:val="24"/>
          <w:szCs w:val="24"/>
        </w:rPr>
        <w:t>непредставлением</w:t>
      </w:r>
      <w:proofErr w:type="gramEnd"/>
      <w:r w:rsidRPr="00191AD1">
        <w:rPr>
          <w:sz w:val="24"/>
          <w:szCs w:val="24"/>
        </w:rPr>
        <w:t xml:space="preserve"> обучающимся в течение трех учебных дней письменных объяснений в связи с дисциплинарным проступком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</w:t>
      </w:r>
      <w:proofErr w:type="gramStart"/>
      <w:r w:rsidRPr="00191AD1">
        <w:rPr>
          <w:sz w:val="24"/>
          <w:szCs w:val="24"/>
        </w:rPr>
        <w:t>обучающимся</w:t>
      </w:r>
      <w:proofErr w:type="gramEnd"/>
      <w:r w:rsidRPr="00191AD1">
        <w:rPr>
          <w:sz w:val="24"/>
          <w:szCs w:val="24"/>
        </w:rPr>
        <w:t xml:space="preserve"> мер дисциплинарного взыскания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Распорядительный акт организации о создании комиссии по урегулированию споров между участниками образовательных отношений.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Решения комиссии по урегулированию споров между участниками образовательных отношений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lastRenderedPageBreak/>
        <w:t>Документы, подтверждающие исполнение решений комиссии по урегулированию споров между участниками образовательных отношений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91AD1">
        <w:rPr>
          <w:sz w:val="24"/>
          <w:szCs w:val="24"/>
        </w:rPr>
        <w:t>Документы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взыскания, принятой с учетом мнения его родителей (законных представителей) и с согласия 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(при наличии).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Документы организации, подтверждающие факт информирования органа местного самоуправления, осуществляющего управление в сфере образования, об отчислении несовершеннолетнего обучающегося в качестве меры дисциплинарного взыскания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Локальный нормативный акт организации,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Локальный нормативный акт организации, определяющий порядок и условия восстановления обучающегося, отчисленного по инициативе организации.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Документы организации,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Паспорт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 xml:space="preserve">Документы организации, подтверждающие осуществление организации охраны здоровья </w:t>
      </w:r>
      <w:proofErr w:type="gramStart"/>
      <w:r w:rsidRPr="00191AD1">
        <w:rPr>
          <w:b/>
          <w:sz w:val="24"/>
          <w:szCs w:val="24"/>
        </w:rPr>
        <w:t>обучающихся</w:t>
      </w:r>
      <w:proofErr w:type="gramEnd"/>
      <w:r w:rsidRPr="00191AD1">
        <w:rPr>
          <w:b/>
          <w:sz w:val="24"/>
          <w:szCs w:val="24"/>
        </w:rPr>
        <w:t>, включающие: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Определение оптимальной учебной, </w:t>
      </w:r>
      <w:proofErr w:type="spellStart"/>
      <w:r w:rsidRPr="00191AD1">
        <w:rPr>
          <w:sz w:val="24"/>
          <w:szCs w:val="24"/>
        </w:rPr>
        <w:t>внеучебной</w:t>
      </w:r>
      <w:proofErr w:type="spellEnd"/>
      <w:r w:rsidRPr="00191AD1">
        <w:rPr>
          <w:sz w:val="24"/>
          <w:szCs w:val="24"/>
        </w:rPr>
        <w:t xml:space="preserve"> нагрузки, режима учебных занятий и продолжительности каникул.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Пропаганду и обучение навыкам здорового образа жизни, требованиям охраны труда.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91AD1">
        <w:rPr>
          <w:sz w:val="24"/>
          <w:szCs w:val="24"/>
        </w:rPr>
        <w:t>прекурсоров</w:t>
      </w:r>
      <w:proofErr w:type="spellEnd"/>
      <w:r w:rsidRPr="00191AD1">
        <w:rPr>
          <w:sz w:val="24"/>
          <w:szCs w:val="24"/>
        </w:rPr>
        <w:t xml:space="preserve"> и аналогов и других одурманивающих веществ.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Профилактику несчастных случаев с </w:t>
      </w:r>
      <w:proofErr w:type="gramStart"/>
      <w:r w:rsidRPr="00191AD1">
        <w:rPr>
          <w:sz w:val="24"/>
          <w:szCs w:val="24"/>
        </w:rPr>
        <w:t>обучающимися</w:t>
      </w:r>
      <w:proofErr w:type="gramEnd"/>
      <w:r w:rsidRPr="00191AD1">
        <w:rPr>
          <w:sz w:val="24"/>
          <w:szCs w:val="24"/>
        </w:rPr>
        <w:t xml:space="preserve"> во время пребывания в организации.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Наблюдение за состоянием здоровья </w:t>
      </w:r>
      <w:proofErr w:type="gramStart"/>
      <w:r w:rsidRPr="00191AD1">
        <w:rPr>
          <w:sz w:val="24"/>
          <w:szCs w:val="24"/>
        </w:rPr>
        <w:t>обучающихся</w:t>
      </w:r>
      <w:proofErr w:type="gramEnd"/>
      <w:r w:rsidRPr="00191AD1">
        <w:rPr>
          <w:sz w:val="24"/>
          <w:szCs w:val="24"/>
        </w:rPr>
        <w:t>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Документы, подтверждающие организацию оказания первичной медико-санитарной помощи </w:t>
      </w:r>
      <w:proofErr w:type="gramStart"/>
      <w:r w:rsidRPr="00191AD1">
        <w:rPr>
          <w:sz w:val="24"/>
          <w:szCs w:val="24"/>
        </w:rPr>
        <w:t>обучающимся</w:t>
      </w:r>
      <w:proofErr w:type="gramEnd"/>
      <w:r w:rsidRPr="00191AD1">
        <w:rPr>
          <w:sz w:val="24"/>
          <w:szCs w:val="24"/>
        </w:rPr>
        <w:t>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Документы, подтверждающие организацию питания </w:t>
      </w:r>
      <w:proofErr w:type="gramStart"/>
      <w:r w:rsidRPr="00191AD1">
        <w:rPr>
          <w:sz w:val="24"/>
          <w:szCs w:val="24"/>
        </w:rPr>
        <w:t>обучающихся</w:t>
      </w:r>
      <w:proofErr w:type="gramEnd"/>
      <w:r w:rsidRPr="00191AD1">
        <w:rPr>
          <w:sz w:val="24"/>
          <w:szCs w:val="24"/>
        </w:rPr>
        <w:t>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 организации по организации и проведению приема на обучение в организацию: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Распорядительный акт организации о назначении лиц, ответственных за внесение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lastRenderedPageBreak/>
        <w:t>Приказы о зачислении экстернов в организацию (при наличии) для прохождения промежуточной аттестации, государственной итоговой аттестации.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Распорядительные акты организации о приеме детей на </w:t>
      </w:r>
      <w:proofErr w:type="gramStart"/>
      <w:r w:rsidRPr="00191AD1">
        <w:rPr>
          <w:sz w:val="24"/>
          <w:szCs w:val="24"/>
        </w:rPr>
        <w:t>обучение по</w:t>
      </w:r>
      <w:proofErr w:type="gramEnd"/>
      <w:r w:rsidRPr="00191AD1">
        <w:rPr>
          <w:sz w:val="24"/>
          <w:szCs w:val="24"/>
        </w:rPr>
        <w:t xml:space="preserve"> образовательным программам дошкольного образования, начального общего, основного общего образования и среднего общего образования, дополнительного образования (детей и взрослых и профессионального образования), основного профессионального обучения.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Согласия родителей (законных представителей) детей с ограниченными возможностями здоровья о приеме на </w:t>
      </w:r>
      <w:proofErr w:type="gramStart"/>
      <w:r w:rsidRPr="00191AD1">
        <w:rPr>
          <w:sz w:val="24"/>
          <w:szCs w:val="24"/>
        </w:rPr>
        <w:t>обучение</w:t>
      </w:r>
      <w:proofErr w:type="gramEnd"/>
      <w:r w:rsidRPr="00191AD1">
        <w:rPr>
          <w:sz w:val="24"/>
          <w:szCs w:val="24"/>
        </w:rPr>
        <w:t xml:space="preserve"> по адаптированной основной общеобразовательной программе.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Журнал приема заявлений о приеме на </w:t>
      </w:r>
      <w:proofErr w:type="gramStart"/>
      <w:r w:rsidRPr="00191AD1">
        <w:rPr>
          <w:sz w:val="24"/>
          <w:szCs w:val="24"/>
        </w:rPr>
        <w:t>обучение по</w:t>
      </w:r>
      <w:proofErr w:type="gramEnd"/>
      <w:r w:rsidRPr="00191AD1">
        <w:rPr>
          <w:sz w:val="24"/>
          <w:szCs w:val="24"/>
        </w:rPr>
        <w:t xml:space="preserve"> образовательным программам дошкольного образования, основного общего образования и среднего общего образования.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Личные дела детей, зачисленных в организацию на </w:t>
      </w:r>
      <w:proofErr w:type="gramStart"/>
      <w:r w:rsidRPr="00191AD1">
        <w:rPr>
          <w:sz w:val="24"/>
          <w:szCs w:val="24"/>
        </w:rPr>
        <w:t>обучение по</w:t>
      </w:r>
      <w:proofErr w:type="gramEnd"/>
      <w:r w:rsidRPr="00191AD1">
        <w:rPr>
          <w:sz w:val="24"/>
          <w:szCs w:val="24"/>
        </w:rPr>
        <w:t xml:space="preserve"> образовательным программам дошкольного образования, начального общего, основного общего образования и среднего общего образования.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Договоры об оказании платных образовательных услуг (при наличии платной образовательной деятельности).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Договоры об образовании по образовательным программам дошкольного образования, заключенные с родителями (законными представителями) детей.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Договоры об образовании по образовательным программам начального общего, основного общего образования и среднего общего образования (в случае осуществления образовательной деятельности индивидуальным предпринимателем или в случае приема на обучение за счет средств физических и (или) юридических лиц).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 xml:space="preserve">Документы организации по переводу </w:t>
      </w:r>
      <w:proofErr w:type="gramStart"/>
      <w:r w:rsidRPr="00191AD1">
        <w:rPr>
          <w:b/>
          <w:sz w:val="24"/>
          <w:szCs w:val="24"/>
        </w:rPr>
        <w:t>обучающихся</w:t>
      </w:r>
      <w:proofErr w:type="gramEnd"/>
      <w:r w:rsidRPr="00191AD1">
        <w:rPr>
          <w:b/>
          <w:sz w:val="24"/>
          <w:szCs w:val="24"/>
        </w:rPr>
        <w:t xml:space="preserve"> из одной организации в другую организацию: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Письменные заявления обучающихся или их родителей (законных представителей) о переводе в другую организацию (заявления об отчислении в связи с переводом) и (или) о переводе в организацию из другой организации (заявления о зачислении в порядке перевода).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Приказы об отчислении </w:t>
      </w:r>
      <w:proofErr w:type="gramStart"/>
      <w:r w:rsidRPr="00191AD1">
        <w:rPr>
          <w:sz w:val="24"/>
          <w:szCs w:val="24"/>
        </w:rPr>
        <w:t>обучающихся</w:t>
      </w:r>
      <w:proofErr w:type="gramEnd"/>
      <w:r w:rsidRPr="00191AD1">
        <w:rPr>
          <w:sz w:val="24"/>
          <w:szCs w:val="24"/>
        </w:rPr>
        <w:t xml:space="preserve"> в связи с переводом в другую организацию.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Приказы о зачислении обучающихся (несовершеннолетних обучающихся) в порядке перевода в организацию из другой организации.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 по организации и проведению итоговой аттестации, государственной итоговой аттестации, включая: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Распорядительные акты организации о допуске </w:t>
      </w:r>
      <w:proofErr w:type="gramStart"/>
      <w:r w:rsidRPr="00191AD1">
        <w:rPr>
          <w:sz w:val="24"/>
          <w:szCs w:val="24"/>
        </w:rPr>
        <w:t>обучающихся</w:t>
      </w:r>
      <w:proofErr w:type="gramEnd"/>
      <w:r w:rsidRPr="00191AD1">
        <w:rPr>
          <w:sz w:val="24"/>
          <w:szCs w:val="24"/>
        </w:rPr>
        <w:t xml:space="preserve"> к государственной итоговой аттестации.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 проведении итоговой аттестации по основным программам профессионального обучения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 проведении итоговой аттестации по дополнительным профессиональным программам (при наличии).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 организации по оформлению и выдаче документов об обучении, об образовании и (или) о квалификации: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организации, устанавливающие: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Образец документа об образовании и (или) о квалификации, самостоятельно установленный организацией (при наличии).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Образец справки об обучении или о 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 (при наличии).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Образец документа об обучении, самостоятельно установленный организацией.</w:t>
      </w:r>
    </w:p>
    <w:p w:rsidR="00243C66" w:rsidRPr="00191AD1" w:rsidRDefault="00243C66" w:rsidP="00243C66">
      <w:pPr>
        <w:pStyle w:val="ad"/>
        <w:widowControl w:val="0"/>
        <w:numPr>
          <w:ilvl w:val="2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выдачи документов об обучении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Копии справок об обучении или о периоде обучения, выданных лицам, не прошедшим итоговую аттестацию или получивших на итоговой аттестации неудовлетворительные результаты, а также лицам, освоившим часть образовательной </w:t>
      </w:r>
      <w:r w:rsidRPr="00191AD1">
        <w:rPr>
          <w:sz w:val="24"/>
          <w:szCs w:val="24"/>
        </w:rPr>
        <w:lastRenderedPageBreak/>
        <w:t>программы и (или) отчисленным из организации.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Приказы об отчислении лиц, не завершивших освоение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Книги регистрации выданных документов об образовании и (или) о квалификации.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Специальный реестр бланков аттестатов и приложений к ним.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Решения педагогического совета организации о выдаче аттестатов выпускникам, успешно прошедшим государственную итоговую аттестацию.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организации об отчислении выпускников, обучающихся, освоивших программы дополнительного образования, профессионального обучения.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Письменные заявления выпускников или их родителей (законных представителей), поданные в организацию, о выдаче дубликатов аттестатов (дубликатов приложений к аттестатам), а также документы, послужившие основанием для выдачи дубликатов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Распорядительные акты организации о выдаче дубликатов аттестатов, дубликатов приложений к аттестатам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Книга регистрации выданных медалей «За особые успехи в учении» (в случае выдачи медалей).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Доверенности и (или) заявления, по которым были выданы (направлены) медали «За особые успехи в учении» (в случае выдачи медалей).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Документы по проведению квалификационного экзамена по основным программам профессионального обучения, включающие сведения о результатах практической квалификационной работы, проверки теоретических знаний и о лицах, привлекаемых к проведению квалификационного экзамена (в случае реализации программ профессионального обучения).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Распорядительный акт организации, регламентирующий порядок заполнения, учета и выдачи свидетельства о профессии рабочего, должности служащего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Документы организации, фиксирующие факт выдачи свидетельств о профессии рабочего, должности служащего; свидетельств об освоении дополнительных предпрофессиональных программ в области искусств, свидетельств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Сведения о внесенных данных в федеральную информационную систему «Федеральный реестр сведений о </w:t>
      </w:r>
      <w:proofErr w:type="gramStart"/>
      <w:r w:rsidRPr="00191AD1">
        <w:rPr>
          <w:sz w:val="24"/>
          <w:szCs w:val="24"/>
        </w:rPr>
        <w:t>документах</w:t>
      </w:r>
      <w:proofErr w:type="gramEnd"/>
      <w:r w:rsidRPr="00191AD1">
        <w:rPr>
          <w:sz w:val="24"/>
          <w:szCs w:val="24"/>
        </w:rPr>
        <w:t xml:space="preserve"> об образовании и (или) о квалификации, документах об обучении».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Локальные нормативные акты организации, устанавливающие: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Порядок </w:t>
      </w:r>
      <w:proofErr w:type="gramStart"/>
      <w:r w:rsidRPr="00191AD1">
        <w:rPr>
          <w:sz w:val="24"/>
          <w:szCs w:val="24"/>
        </w:rPr>
        <w:t>обучения</w:t>
      </w:r>
      <w:proofErr w:type="gramEnd"/>
      <w:r w:rsidRPr="00191AD1">
        <w:rPr>
          <w:sz w:val="24"/>
          <w:szCs w:val="24"/>
        </w:rPr>
        <w:t xml:space="preserve"> по индивидуальному учебному плану, в том числе при ускоренном обучении, в пределах осваиваемой образовательной программы.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Формы, периодичность и порядок проведения текущего контроля успеваемости и промежуточной аттестации </w:t>
      </w:r>
      <w:proofErr w:type="gramStart"/>
      <w:r w:rsidRPr="00191AD1">
        <w:rPr>
          <w:sz w:val="24"/>
          <w:szCs w:val="24"/>
        </w:rPr>
        <w:t>обучающихся</w:t>
      </w:r>
      <w:proofErr w:type="gramEnd"/>
      <w:r w:rsidRPr="00191AD1">
        <w:rPr>
          <w:sz w:val="24"/>
          <w:szCs w:val="24"/>
        </w:rPr>
        <w:t>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Порядок зачета организацией результатов освоения </w:t>
      </w:r>
      <w:proofErr w:type="gramStart"/>
      <w:r w:rsidRPr="00191AD1">
        <w:rPr>
          <w:sz w:val="24"/>
          <w:szCs w:val="24"/>
        </w:rPr>
        <w:t>обучающимися</w:t>
      </w:r>
      <w:proofErr w:type="gramEnd"/>
      <w:r w:rsidRPr="00191AD1">
        <w:rPr>
          <w:sz w:val="24"/>
          <w:szCs w:val="24"/>
        </w:rPr>
        <w:t xml:space="preserve"> учебных предметов, курсов, дисциплин (модулей), практик в других организациях, осуществляющих образовательную деятельность.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организации образовательного процесса при использовании сетевой формы реализации основных образовательных программ.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и сроки ликвидации академической задолженности.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и форму проведения итоговой аттестации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пользования лечебно-оздоровительной инфраструктурой, объектами культуры и объектами спорта организации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Порядок посещения </w:t>
      </w:r>
      <w:proofErr w:type="gramStart"/>
      <w:r w:rsidRPr="00191AD1">
        <w:rPr>
          <w:sz w:val="24"/>
          <w:szCs w:val="24"/>
        </w:rPr>
        <w:t>обучающимися</w:t>
      </w:r>
      <w:proofErr w:type="gramEnd"/>
      <w:r w:rsidRPr="00191AD1">
        <w:rPr>
          <w:sz w:val="24"/>
          <w:szCs w:val="24"/>
        </w:rPr>
        <w:t xml:space="preserve"> по своему выбору мероприятий, проводимых в организации и не предусмотренных учебным планом.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lastRenderedPageBreak/>
        <w:t xml:space="preserve">Порядок </w:t>
      </w:r>
      <w:proofErr w:type="gramStart"/>
      <w:r w:rsidRPr="00191AD1">
        <w:rPr>
          <w:sz w:val="24"/>
          <w:szCs w:val="24"/>
        </w:rPr>
        <w:t>обучения</w:t>
      </w:r>
      <w:proofErr w:type="gramEnd"/>
      <w:r w:rsidRPr="00191AD1">
        <w:rPr>
          <w:sz w:val="24"/>
          <w:szCs w:val="24"/>
        </w:rPr>
        <w:t xml:space="preserve"> по индивидуальному учебному плану, в том числе при ускоренном обучении, в пределах осваиваемой образовательной программы.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Порядок и форму зачета организацией результатов освоения </w:t>
      </w:r>
      <w:proofErr w:type="gramStart"/>
      <w:r w:rsidRPr="00191AD1">
        <w:rPr>
          <w:sz w:val="24"/>
          <w:szCs w:val="24"/>
        </w:rPr>
        <w:t>обучающимися</w:t>
      </w:r>
      <w:proofErr w:type="gramEnd"/>
      <w:r w:rsidRPr="00191AD1">
        <w:rPr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Форму обучения, количество обучающихся в группах, их возрастные категории, а также продолжительность учебных занятий (при наличии).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Акты организации, определяющие (регламентирующие):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Язык, языки образования, а также порядок получения образования на иностранном языке в соответствии с образовательной программой.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Количество зачетных единиц по дополнительной профессиональной программе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91AD1">
        <w:rPr>
          <w:sz w:val="24"/>
          <w:szCs w:val="24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(при наличии).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91AD1">
        <w:rPr>
          <w:sz w:val="24"/>
          <w:szCs w:val="24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 (при наличии).</w:t>
      </w:r>
      <w:proofErr w:type="gramEnd"/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 xml:space="preserve">Способ идентификации личности </w:t>
      </w:r>
      <w:proofErr w:type="gramStart"/>
      <w:r w:rsidRPr="00191AD1">
        <w:rPr>
          <w:sz w:val="24"/>
          <w:szCs w:val="24"/>
        </w:rPr>
        <w:t>обучающегося</w:t>
      </w:r>
      <w:proofErr w:type="gramEnd"/>
      <w:r w:rsidRPr="00191AD1">
        <w:rPr>
          <w:sz w:val="24"/>
          <w:szCs w:val="24"/>
        </w:rPr>
        <w:t xml:space="preserve"> в электронной информационно-образовательной среде организации (при наличии).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Документы, подтверждающие предоставление психолого-педагогической помощи</w:t>
      </w:r>
      <w:r>
        <w:rPr>
          <w:b/>
          <w:sz w:val="24"/>
          <w:szCs w:val="24"/>
        </w:rPr>
        <w:t>.</w:t>
      </w:r>
    </w:p>
    <w:p w:rsidR="00243C66" w:rsidRPr="00191AD1" w:rsidRDefault="00243C66" w:rsidP="00243C66">
      <w:pPr>
        <w:pStyle w:val="ad"/>
        <w:widowControl w:val="0"/>
        <w:numPr>
          <w:ilvl w:val="0"/>
          <w:numId w:val="17"/>
        </w:numPr>
        <w:tabs>
          <w:tab w:val="left" w:pos="1276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191AD1">
        <w:rPr>
          <w:b/>
          <w:sz w:val="24"/>
          <w:szCs w:val="24"/>
        </w:rPr>
        <w:t>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технологий  (при наличии такого обучения):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Создание условий для функционирования электронной информационно-образовательной среды.</w:t>
      </w:r>
    </w:p>
    <w:p w:rsidR="00243C66" w:rsidRPr="00191AD1" w:rsidRDefault="00243C66" w:rsidP="00243C66">
      <w:pPr>
        <w:pStyle w:val="ad"/>
        <w:widowControl w:val="0"/>
        <w:numPr>
          <w:ilvl w:val="1"/>
          <w:numId w:val="17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91AD1">
        <w:rPr>
          <w:sz w:val="24"/>
          <w:szCs w:val="24"/>
        </w:rPr>
        <w:t>Контроль соблюдения условий проведения мероприятий, в рамках которых осуществляется оценка результатов обучения.</w:t>
      </w:r>
    </w:p>
    <w:p w:rsidR="0062100F" w:rsidRPr="00191AD1" w:rsidRDefault="0062100F" w:rsidP="00243C66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sectPr w:rsidR="0062100F" w:rsidRPr="00191AD1" w:rsidSect="0035379E">
      <w:pgSz w:w="11906" w:h="16838"/>
      <w:pgMar w:top="851" w:right="851" w:bottom="851" w:left="1418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36" w:rsidRDefault="002C6836">
      <w:r>
        <w:separator/>
      </w:r>
    </w:p>
  </w:endnote>
  <w:endnote w:type="continuationSeparator" w:id="0">
    <w:p w:rsidR="002C6836" w:rsidRDefault="002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36" w:rsidRDefault="002C6836">
      <w:r>
        <w:separator/>
      </w:r>
    </w:p>
  </w:footnote>
  <w:footnote w:type="continuationSeparator" w:id="0">
    <w:p w:rsidR="002C6836" w:rsidRDefault="002C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6D"/>
    <w:multiLevelType w:val="hybridMultilevel"/>
    <w:tmpl w:val="D250F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9597D"/>
    <w:multiLevelType w:val="hybridMultilevel"/>
    <w:tmpl w:val="7D1C1C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EC558A"/>
    <w:multiLevelType w:val="hybridMultilevel"/>
    <w:tmpl w:val="D0CCBC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F835AE"/>
    <w:multiLevelType w:val="hybridMultilevel"/>
    <w:tmpl w:val="1EDEA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628"/>
    <w:multiLevelType w:val="hybridMultilevel"/>
    <w:tmpl w:val="2FC2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2210"/>
    <w:multiLevelType w:val="hybridMultilevel"/>
    <w:tmpl w:val="F9583B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D9C372F"/>
    <w:multiLevelType w:val="hybridMultilevel"/>
    <w:tmpl w:val="92DA24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770F4B"/>
    <w:multiLevelType w:val="hybridMultilevel"/>
    <w:tmpl w:val="C5B680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F5E471E"/>
    <w:multiLevelType w:val="hybridMultilevel"/>
    <w:tmpl w:val="3CEC8A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6CC5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592ED8"/>
    <w:multiLevelType w:val="hybridMultilevel"/>
    <w:tmpl w:val="7D3251B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E067C72"/>
    <w:multiLevelType w:val="hybridMultilevel"/>
    <w:tmpl w:val="F21C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BBF"/>
    <w:multiLevelType w:val="hybridMultilevel"/>
    <w:tmpl w:val="B8D8AE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4311627"/>
    <w:multiLevelType w:val="hybridMultilevel"/>
    <w:tmpl w:val="0ABABBF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C5B6074"/>
    <w:multiLevelType w:val="hybridMultilevel"/>
    <w:tmpl w:val="3F1A22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3D20ED3"/>
    <w:multiLevelType w:val="hybridMultilevel"/>
    <w:tmpl w:val="D09434F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8791BE2"/>
    <w:multiLevelType w:val="hybridMultilevel"/>
    <w:tmpl w:val="E614347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F6234E6"/>
    <w:multiLevelType w:val="hybridMultilevel"/>
    <w:tmpl w:val="2E1A25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7"/>
    <w:rsid w:val="00003149"/>
    <w:rsid w:val="00011E6E"/>
    <w:rsid w:val="000125BC"/>
    <w:rsid w:val="00016002"/>
    <w:rsid w:val="000165EE"/>
    <w:rsid w:val="000252B5"/>
    <w:rsid w:val="000336B8"/>
    <w:rsid w:val="00047F15"/>
    <w:rsid w:val="000506F4"/>
    <w:rsid w:val="0005345A"/>
    <w:rsid w:val="00054536"/>
    <w:rsid w:val="00060E57"/>
    <w:rsid w:val="00064714"/>
    <w:rsid w:val="0007674E"/>
    <w:rsid w:val="0008193B"/>
    <w:rsid w:val="000827CA"/>
    <w:rsid w:val="00086F0A"/>
    <w:rsid w:val="000A2791"/>
    <w:rsid w:val="000A441B"/>
    <w:rsid w:val="000A6174"/>
    <w:rsid w:val="000D1EFF"/>
    <w:rsid w:val="000F4447"/>
    <w:rsid w:val="0010377C"/>
    <w:rsid w:val="00105CEA"/>
    <w:rsid w:val="00105F5A"/>
    <w:rsid w:val="00116AA1"/>
    <w:rsid w:val="00135872"/>
    <w:rsid w:val="001405CC"/>
    <w:rsid w:val="00141F09"/>
    <w:rsid w:val="00144D6B"/>
    <w:rsid w:val="00146DE3"/>
    <w:rsid w:val="00160510"/>
    <w:rsid w:val="00160732"/>
    <w:rsid w:val="001715CE"/>
    <w:rsid w:val="0018138A"/>
    <w:rsid w:val="00181B11"/>
    <w:rsid w:val="0019041A"/>
    <w:rsid w:val="00191AD1"/>
    <w:rsid w:val="001A38D1"/>
    <w:rsid w:val="001B18C4"/>
    <w:rsid w:val="001B1F69"/>
    <w:rsid w:val="001B1F85"/>
    <w:rsid w:val="001B680B"/>
    <w:rsid w:val="001C62DC"/>
    <w:rsid w:val="00200DDC"/>
    <w:rsid w:val="002262DB"/>
    <w:rsid w:val="00227FDF"/>
    <w:rsid w:val="00233A86"/>
    <w:rsid w:val="00243C66"/>
    <w:rsid w:val="002539FC"/>
    <w:rsid w:val="00257697"/>
    <w:rsid w:val="00260583"/>
    <w:rsid w:val="00274A7E"/>
    <w:rsid w:val="002907D8"/>
    <w:rsid w:val="00294131"/>
    <w:rsid w:val="002B3C54"/>
    <w:rsid w:val="002C6836"/>
    <w:rsid w:val="002C7B37"/>
    <w:rsid w:val="002D2974"/>
    <w:rsid w:val="002D31BB"/>
    <w:rsid w:val="002E6915"/>
    <w:rsid w:val="00302C20"/>
    <w:rsid w:val="003037A4"/>
    <w:rsid w:val="00311F64"/>
    <w:rsid w:val="0032793B"/>
    <w:rsid w:val="00335043"/>
    <w:rsid w:val="00343ADA"/>
    <w:rsid w:val="00346367"/>
    <w:rsid w:val="00351130"/>
    <w:rsid w:val="0035379E"/>
    <w:rsid w:val="003550B0"/>
    <w:rsid w:val="00362DAC"/>
    <w:rsid w:val="00367AD5"/>
    <w:rsid w:val="00375A97"/>
    <w:rsid w:val="003964CD"/>
    <w:rsid w:val="003979B3"/>
    <w:rsid w:val="003A1DD3"/>
    <w:rsid w:val="003B041F"/>
    <w:rsid w:val="003C5C4C"/>
    <w:rsid w:val="003D6DDD"/>
    <w:rsid w:val="003D73F9"/>
    <w:rsid w:val="003E05CB"/>
    <w:rsid w:val="003F2356"/>
    <w:rsid w:val="003F2540"/>
    <w:rsid w:val="00402C8F"/>
    <w:rsid w:val="00414CD6"/>
    <w:rsid w:val="00421F98"/>
    <w:rsid w:val="00422076"/>
    <w:rsid w:val="00430837"/>
    <w:rsid w:val="00432BA0"/>
    <w:rsid w:val="00455B1D"/>
    <w:rsid w:val="00455E4D"/>
    <w:rsid w:val="00455EB5"/>
    <w:rsid w:val="00461809"/>
    <w:rsid w:val="004867F8"/>
    <w:rsid w:val="004915E9"/>
    <w:rsid w:val="0049643A"/>
    <w:rsid w:val="004B397E"/>
    <w:rsid w:val="004B3D1C"/>
    <w:rsid w:val="004D021A"/>
    <w:rsid w:val="004D121C"/>
    <w:rsid w:val="004D42F5"/>
    <w:rsid w:val="004E252E"/>
    <w:rsid w:val="004E7190"/>
    <w:rsid w:val="005057B9"/>
    <w:rsid w:val="00512F1B"/>
    <w:rsid w:val="00513A1F"/>
    <w:rsid w:val="00523A7E"/>
    <w:rsid w:val="005241AF"/>
    <w:rsid w:val="00527BC3"/>
    <w:rsid w:val="005330E0"/>
    <w:rsid w:val="005412D1"/>
    <w:rsid w:val="00543042"/>
    <w:rsid w:val="0054604A"/>
    <w:rsid w:val="00547887"/>
    <w:rsid w:val="0055697E"/>
    <w:rsid w:val="005666B2"/>
    <w:rsid w:val="0056732C"/>
    <w:rsid w:val="00571F18"/>
    <w:rsid w:val="00582811"/>
    <w:rsid w:val="00586B36"/>
    <w:rsid w:val="00592779"/>
    <w:rsid w:val="00595EDE"/>
    <w:rsid w:val="005A1B6B"/>
    <w:rsid w:val="005B17F2"/>
    <w:rsid w:val="005C5BA2"/>
    <w:rsid w:val="005D35D8"/>
    <w:rsid w:val="005E4EF0"/>
    <w:rsid w:val="005E55C8"/>
    <w:rsid w:val="0060020C"/>
    <w:rsid w:val="006060A4"/>
    <w:rsid w:val="006067B1"/>
    <w:rsid w:val="0061598A"/>
    <w:rsid w:val="0062100F"/>
    <w:rsid w:val="0062633B"/>
    <w:rsid w:val="0063176C"/>
    <w:rsid w:val="006535F8"/>
    <w:rsid w:val="006538EC"/>
    <w:rsid w:val="00661A0E"/>
    <w:rsid w:val="00662875"/>
    <w:rsid w:val="006646EB"/>
    <w:rsid w:val="006823D8"/>
    <w:rsid w:val="006855C9"/>
    <w:rsid w:val="00690CA5"/>
    <w:rsid w:val="00695B2A"/>
    <w:rsid w:val="006A48A6"/>
    <w:rsid w:val="006B078E"/>
    <w:rsid w:val="006B23FF"/>
    <w:rsid w:val="006C059F"/>
    <w:rsid w:val="006C5DDE"/>
    <w:rsid w:val="006D2527"/>
    <w:rsid w:val="0070108B"/>
    <w:rsid w:val="007069AE"/>
    <w:rsid w:val="00710D4A"/>
    <w:rsid w:val="00715888"/>
    <w:rsid w:val="00717B7C"/>
    <w:rsid w:val="007228F5"/>
    <w:rsid w:val="0073295C"/>
    <w:rsid w:val="00741610"/>
    <w:rsid w:val="00753768"/>
    <w:rsid w:val="00753C81"/>
    <w:rsid w:val="00756273"/>
    <w:rsid w:val="00765653"/>
    <w:rsid w:val="007674A5"/>
    <w:rsid w:val="007743D3"/>
    <w:rsid w:val="0077701B"/>
    <w:rsid w:val="00793597"/>
    <w:rsid w:val="00797357"/>
    <w:rsid w:val="007B2C5D"/>
    <w:rsid w:val="007B3C74"/>
    <w:rsid w:val="007C003F"/>
    <w:rsid w:val="007C1EAC"/>
    <w:rsid w:val="007C6632"/>
    <w:rsid w:val="007D4565"/>
    <w:rsid w:val="007D78EA"/>
    <w:rsid w:val="007E48F7"/>
    <w:rsid w:val="007F276E"/>
    <w:rsid w:val="007F4297"/>
    <w:rsid w:val="00802D9E"/>
    <w:rsid w:val="00803ECD"/>
    <w:rsid w:val="00803EF7"/>
    <w:rsid w:val="00811AF4"/>
    <w:rsid w:val="0082381F"/>
    <w:rsid w:val="008239C9"/>
    <w:rsid w:val="00827F90"/>
    <w:rsid w:val="00835109"/>
    <w:rsid w:val="00836315"/>
    <w:rsid w:val="00836E3F"/>
    <w:rsid w:val="0084511F"/>
    <w:rsid w:val="0084703F"/>
    <w:rsid w:val="008537E1"/>
    <w:rsid w:val="008629E1"/>
    <w:rsid w:val="00875836"/>
    <w:rsid w:val="00892C08"/>
    <w:rsid w:val="008A6116"/>
    <w:rsid w:val="008A65D1"/>
    <w:rsid w:val="008B301B"/>
    <w:rsid w:val="008D14F6"/>
    <w:rsid w:val="008D7794"/>
    <w:rsid w:val="008D797C"/>
    <w:rsid w:val="008E28D8"/>
    <w:rsid w:val="008E313D"/>
    <w:rsid w:val="008E330B"/>
    <w:rsid w:val="009006F4"/>
    <w:rsid w:val="00900E05"/>
    <w:rsid w:val="00901FD8"/>
    <w:rsid w:val="00902D35"/>
    <w:rsid w:val="00917ADA"/>
    <w:rsid w:val="009263BF"/>
    <w:rsid w:val="00940E40"/>
    <w:rsid w:val="00941380"/>
    <w:rsid w:val="009508B7"/>
    <w:rsid w:val="00953C4D"/>
    <w:rsid w:val="00967682"/>
    <w:rsid w:val="009A025F"/>
    <w:rsid w:val="009A2D90"/>
    <w:rsid w:val="009A5EF7"/>
    <w:rsid w:val="009B0BF7"/>
    <w:rsid w:val="009B1A5F"/>
    <w:rsid w:val="009B42D7"/>
    <w:rsid w:val="009B73EA"/>
    <w:rsid w:val="009C4E62"/>
    <w:rsid w:val="009D72CC"/>
    <w:rsid w:val="009E1602"/>
    <w:rsid w:val="009E2026"/>
    <w:rsid w:val="009E7AFF"/>
    <w:rsid w:val="00A03677"/>
    <w:rsid w:val="00A04E18"/>
    <w:rsid w:val="00A06E99"/>
    <w:rsid w:val="00A22251"/>
    <w:rsid w:val="00A22C31"/>
    <w:rsid w:val="00A26D53"/>
    <w:rsid w:val="00A35DC1"/>
    <w:rsid w:val="00A427FD"/>
    <w:rsid w:val="00A471A5"/>
    <w:rsid w:val="00A53F5B"/>
    <w:rsid w:val="00A66D59"/>
    <w:rsid w:val="00A7325C"/>
    <w:rsid w:val="00A87996"/>
    <w:rsid w:val="00A9777E"/>
    <w:rsid w:val="00A97A40"/>
    <w:rsid w:val="00AA22B9"/>
    <w:rsid w:val="00AB442A"/>
    <w:rsid w:val="00AC0307"/>
    <w:rsid w:val="00AC2C31"/>
    <w:rsid w:val="00AD0DB4"/>
    <w:rsid w:val="00AD4BAA"/>
    <w:rsid w:val="00AD7738"/>
    <w:rsid w:val="00AF79CC"/>
    <w:rsid w:val="00B10CD4"/>
    <w:rsid w:val="00B132F6"/>
    <w:rsid w:val="00B16B40"/>
    <w:rsid w:val="00B20FC3"/>
    <w:rsid w:val="00B22CEE"/>
    <w:rsid w:val="00B360A8"/>
    <w:rsid w:val="00B45FFD"/>
    <w:rsid w:val="00B46272"/>
    <w:rsid w:val="00B60654"/>
    <w:rsid w:val="00B612F6"/>
    <w:rsid w:val="00B63009"/>
    <w:rsid w:val="00B640DE"/>
    <w:rsid w:val="00B649AA"/>
    <w:rsid w:val="00B723BD"/>
    <w:rsid w:val="00B822AE"/>
    <w:rsid w:val="00B90A92"/>
    <w:rsid w:val="00B90F3F"/>
    <w:rsid w:val="00B930EE"/>
    <w:rsid w:val="00B9403A"/>
    <w:rsid w:val="00BA17FD"/>
    <w:rsid w:val="00BA7331"/>
    <w:rsid w:val="00BB2A32"/>
    <w:rsid w:val="00BB6595"/>
    <w:rsid w:val="00BC0704"/>
    <w:rsid w:val="00BC266E"/>
    <w:rsid w:val="00BD696B"/>
    <w:rsid w:val="00BE5387"/>
    <w:rsid w:val="00BF1C04"/>
    <w:rsid w:val="00BF7434"/>
    <w:rsid w:val="00C02CEF"/>
    <w:rsid w:val="00C13437"/>
    <w:rsid w:val="00C24BD3"/>
    <w:rsid w:val="00C25B8D"/>
    <w:rsid w:val="00C27119"/>
    <w:rsid w:val="00C4252C"/>
    <w:rsid w:val="00C46DDB"/>
    <w:rsid w:val="00C506BE"/>
    <w:rsid w:val="00C544A4"/>
    <w:rsid w:val="00C61CC9"/>
    <w:rsid w:val="00C64D20"/>
    <w:rsid w:val="00C6657A"/>
    <w:rsid w:val="00C66708"/>
    <w:rsid w:val="00C66944"/>
    <w:rsid w:val="00C745B2"/>
    <w:rsid w:val="00C80286"/>
    <w:rsid w:val="00C86BEE"/>
    <w:rsid w:val="00C96276"/>
    <w:rsid w:val="00CB4DF2"/>
    <w:rsid w:val="00CC2AD7"/>
    <w:rsid w:val="00CC38A8"/>
    <w:rsid w:val="00CC4179"/>
    <w:rsid w:val="00CD2F35"/>
    <w:rsid w:val="00D02848"/>
    <w:rsid w:val="00D044C4"/>
    <w:rsid w:val="00D06828"/>
    <w:rsid w:val="00D13794"/>
    <w:rsid w:val="00D16622"/>
    <w:rsid w:val="00D3336F"/>
    <w:rsid w:val="00D435B7"/>
    <w:rsid w:val="00D46074"/>
    <w:rsid w:val="00D5157D"/>
    <w:rsid w:val="00D65EA8"/>
    <w:rsid w:val="00D71268"/>
    <w:rsid w:val="00D7646E"/>
    <w:rsid w:val="00D817EF"/>
    <w:rsid w:val="00D87A14"/>
    <w:rsid w:val="00DA0346"/>
    <w:rsid w:val="00DB25F7"/>
    <w:rsid w:val="00DB48EC"/>
    <w:rsid w:val="00DC2C37"/>
    <w:rsid w:val="00DC309D"/>
    <w:rsid w:val="00DE0209"/>
    <w:rsid w:val="00DE0427"/>
    <w:rsid w:val="00DF1B29"/>
    <w:rsid w:val="00DF3407"/>
    <w:rsid w:val="00E05DA4"/>
    <w:rsid w:val="00E1680B"/>
    <w:rsid w:val="00E22C4E"/>
    <w:rsid w:val="00E24B22"/>
    <w:rsid w:val="00E31CF6"/>
    <w:rsid w:val="00E4462B"/>
    <w:rsid w:val="00E56D8D"/>
    <w:rsid w:val="00E639F3"/>
    <w:rsid w:val="00E67E4C"/>
    <w:rsid w:val="00E75774"/>
    <w:rsid w:val="00E75F01"/>
    <w:rsid w:val="00E84A2B"/>
    <w:rsid w:val="00E84C6C"/>
    <w:rsid w:val="00E940C3"/>
    <w:rsid w:val="00E95A3D"/>
    <w:rsid w:val="00EA2691"/>
    <w:rsid w:val="00EA6BAA"/>
    <w:rsid w:val="00EB0106"/>
    <w:rsid w:val="00EB146C"/>
    <w:rsid w:val="00EB1E0D"/>
    <w:rsid w:val="00ED2975"/>
    <w:rsid w:val="00ED2B0C"/>
    <w:rsid w:val="00EE64F0"/>
    <w:rsid w:val="00EF6F4B"/>
    <w:rsid w:val="00F01E6F"/>
    <w:rsid w:val="00F06668"/>
    <w:rsid w:val="00F13B7A"/>
    <w:rsid w:val="00F17F6F"/>
    <w:rsid w:val="00F2071E"/>
    <w:rsid w:val="00F2307D"/>
    <w:rsid w:val="00F32E32"/>
    <w:rsid w:val="00F379B3"/>
    <w:rsid w:val="00F40147"/>
    <w:rsid w:val="00F66C47"/>
    <w:rsid w:val="00F70331"/>
    <w:rsid w:val="00F747E5"/>
    <w:rsid w:val="00F85907"/>
    <w:rsid w:val="00FA0D40"/>
    <w:rsid w:val="00FB4332"/>
    <w:rsid w:val="00FC0E5F"/>
    <w:rsid w:val="00FE010C"/>
    <w:rsid w:val="00FE08F6"/>
    <w:rsid w:val="00FF11A6"/>
    <w:rsid w:val="00FF212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C24BD3"/>
    <w:pPr>
      <w:autoSpaceDE/>
      <w:autoSpaceDN/>
      <w:spacing w:after="120"/>
    </w:pPr>
    <w:rPr>
      <w:rFonts w:ascii="SchoolBook" w:eastAsia="Times New Roman" w:hAnsi="SchoolBook"/>
      <w:sz w:val="28"/>
    </w:rPr>
  </w:style>
  <w:style w:type="character" w:customStyle="1" w:styleId="a8">
    <w:name w:val="Основной текст Знак"/>
    <w:basedOn w:val="a0"/>
    <w:link w:val="a7"/>
    <w:rsid w:val="00C24BD3"/>
    <w:rPr>
      <w:rFonts w:ascii="SchoolBook" w:eastAsia="Times New Roman" w:hAnsi="SchoolBook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63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74A5"/>
    <w:pPr>
      <w:ind w:left="720"/>
      <w:contextualSpacing/>
    </w:pPr>
  </w:style>
  <w:style w:type="paragraph" w:customStyle="1" w:styleId="ae">
    <w:name w:val="Обычный.Название подразделения"/>
    <w:rsid w:val="0035379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rsid w:val="00C24BD3"/>
    <w:pPr>
      <w:autoSpaceDE/>
      <w:autoSpaceDN/>
      <w:spacing w:after="120"/>
    </w:pPr>
    <w:rPr>
      <w:rFonts w:ascii="SchoolBook" w:eastAsia="Times New Roman" w:hAnsi="SchoolBook"/>
      <w:sz w:val="28"/>
    </w:rPr>
  </w:style>
  <w:style w:type="character" w:customStyle="1" w:styleId="a8">
    <w:name w:val="Основной текст Знак"/>
    <w:basedOn w:val="a0"/>
    <w:link w:val="a7"/>
    <w:rsid w:val="00C24BD3"/>
    <w:rPr>
      <w:rFonts w:ascii="SchoolBook" w:eastAsia="Times New Roman" w:hAnsi="SchoolBook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63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74A5"/>
    <w:pPr>
      <w:ind w:left="720"/>
      <w:contextualSpacing/>
    </w:pPr>
  </w:style>
  <w:style w:type="paragraph" w:customStyle="1" w:styleId="ae">
    <w:name w:val="Обычный.Название подразделения"/>
    <w:rsid w:val="0035379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012D1A154B9A40083CD22C83CD57611F6B58762F1727CC71AB3C29DF348C59010D54072DC031DCA48719E2769CC805840B124A42A7E63232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430F-9FC8-4BCA-A778-31605160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5</cp:revision>
  <cp:lastPrinted>2020-12-21T09:38:00Z</cp:lastPrinted>
  <dcterms:created xsi:type="dcterms:W3CDTF">2020-12-22T11:31:00Z</dcterms:created>
  <dcterms:modified xsi:type="dcterms:W3CDTF">2020-12-24T11:06:00Z</dcterms:modified>
</cp:coreProperties>
</file>