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6C" w:rsidRDefault="002A2E6C" w:rsidP="002A2E6C">
      <w:pPr>
        <w:pStyle w:val="ConsPlusNormal"/>
        <w:jc w:val="right"/>
        <w:rPr>
          <w:rFonts w:ascii="Times New Roman" w:hAnsi="Times New Roman" w:cs="Times New Roman"/>
          <w:sz w:val="28"/>
          <w:szCs w:val="28"/>
        </w:rPr>
      </w:pPr>
    </w:p>
    <w:p w:rsidR="002A2E6C" w:rsidRDefault="002A2E6C" w:rsidP="002A2E6C">
      <w:pPr>
        <w:pStyle w:val="ConsPlusNormal"/>
        <w:jc w:val="right"/>
        <w:rPr>
          <w:rFonts w:ascii="Times New Roman" w:hAnsi="Times New Roman" w:cs="Times New Roman"/>
          <w:sz w:val="28"/>
          <w:szCs w:val="28"/>
        </w:rPr>
      </w:pPr>
      <w:r>
        <w:rPr>
          <w:rFonts w:ascii="Times New Roman" w:hAnsi="Times New Roman" w:cs="Times New Roman"/>
          <w:sz w:val="28"/>
          <w:szCs w:val="28"/>
        </w:rPr>
        <w:t>ПРОЕКТ</w:t>
      </w:r>
    </w:p>
    <w:p w:rsidR="002A2E6C" w:rsidRPr="00FC0A83" w:rsidRDefault="002A2E6C" w:rsidP="002A2E6C">
      <w:pPr>
        <w:pStyle w:val="ConsPlusNormal"/>
        <w:jc w:val="right"/>
        <w:rPr>
          <w:rFonts w:ascii="Times New Roman" w:hAnsi="Times New Roman" w:cs="Times New Roman"/>
          <w:sz w:val="28"/>
          <w:szCs w:val="28"/>
        </w:rPr>
      </w:pPr>
    </w:p>
    <w:p w:rsidR="002A2E6C" w:rsidRPr="00FC0A83" w:rsidRDefault="002A2E6C" w:rsidP="002A2E6C">
      <w:pPr>
        <w:pStyle w:val="ConsPlusNormal"/>
        <w:jc w:val="center"/>
        <w:rPr>
          <w:rFonts w:ascii="Times New Roman" w:hAnsi="Times New Roman" w:cs="Times New Roman"/>
          <w:b/>
          <w:sz w:val="28"/>
          <w:szCs w:val="28"/>
        </w:rPr>
      </w:pPr>
      <w:r w:rsidRPr="00FC0A83">
        <w:rPr>
          <w:rFonts w:ascii="Times New Roman" w:hAnsi="Times New Roman" w:cs="Times New Roman"/>
          <w:b/>
          <w:sz w:val="28"/>
          <w:szCs w:val="28"/>
        </w:rPr>
        <w:t>Доклад</w:t>
      </w:r>
    </w:p>
    <w:p w:rsidR="002A2E6C" w:rsidRPr="00FC0A83" w:rsidRDefault="002A2E6C" w:rsidP="002A2E6C">
      <w:pPr>
        <w:pStyle w:val="ConsPlusNormal"/>
        <w:jc w:val="center"/>
        <w:rPr>
          <w:rFonts w:ascii="Times New Roman" w:hAnsi="Times New Roman" w:cs="Times New Roman"/>
          <w:b/>
          <w:sz w:val="28"/>
          <w:szCs w:val="28"/>
        </w:rPr>
      </w:pPr>
      <w:r w:rsidRPr="00FC0A83">
        <w:rPr>
          <w:rFonts w:ascii="Times New Roman" w:hAnsi="Times New Roman" w:cs="Times New Roman"/>
          <w:b/>
          <w:sz w:val="28"/>
          <w:szCs w:val="28"/>
        </w:rPr>
        <w:t xml:space="preserve">о результатах обобщения правоприменительной практики </w:t>
      </w:r>
    </w:p>
    <w:p w:rsidR="002A2E6C" w:rsidRPr="00FC0A83" w:rsidRDefault="002A2E6C" w:rsidP="002A2E6C">
      <w:pPr>
        <w:autoSpaceDE w:val="0"/>
        <w:autoSpaceDN w:val="0"/>
        <w:adjustRightInd w:val="0"/>
        <w:spacing w:after="0" w:line="240" w:lineRule="auto"/>
        <w:jc w:val="center"/>
        <w:rPr>
          <w:rFonts w:ascii="Times New Roman" w:hAnsi="Times New Roman" w:cs="Times New Roman"/>
          <w:b/>
          <w:sz w:val="28"/>
          <w:szCs w:val="28"/>
        </w:rPr>
      </w:pPr>
      <w:r w:rsidRPr="00FC0A83">
        <w:rPr>
          <w:rFonts w:ascii="Times New Roman" w:hAnsi="Times New Roman" w:cs="Times New Roman"/>
          <w:b/>
          <w:sz w:val="28"/>
          <w:szCs w:val="28"/>
        </w:rPr>
        <w:t>департамента образования Воронежской области при осуществлении федерального государственного контроля (надзора) в сфере образования</w:t>
      </w:r>
    </w:p>
    <w:p w:rsidR="002A2E6C" w:rsidRPr="00FC0A83" w:rsidRDefault="002A2E6C" w:rsidP="002A2E6C">
      <w:pPr>
        <w:pStyle w:val="ConsPlusNormal"/>
        <w:jc w:val="center"/>
        <w:rPr>
          <w:rFonts w:ascii="Times New Roman" w:hAnsi="Times New Roman" w:cs="Times New Roman"/>
          <w:b/>
          <w:sz w:val="28"/>
          <w:szCs w:val="28"/>
        </w:rPr>
      </w:pPr>
      <w:r w:rsidRPr="00FC0A83">
        <w:rPr>
          <w:rFonts w:ascii="Times New Roman" w:hAnsi="Times New Roman" w:cs="Times New Roman"/>
          <w:b/>
          <w:sz w:val="28"/>
          <w:szCs w:val="28"/>
        </w:rPr>
        <w:t>за 2022 год</w:t>
      </w:r>
    </w:p>
    <w:p w:rsidR="002A2E6C" w:rsidRPr="00FC0A83" w:rsidRDefault="002A2E6C" w:rsidP="002A2E6C">
      <w:pPr>
        <w:pStyle w:val="ConsPlusNormal"/>
        <w:jc w:val="center"/>
        <w:rPr>
          <w:rFonts w:ascii="Times New Roman" w:hAnsi="Times New Roman" w:cs="Times New Roman"/>
          <w:b/>
          <w:sz w:val="28"/>
          <w:szCs w:val="28"/>
        </w:rPr>
      </w:pPr>
    </w:p>
    <w:p w:rsidR="002A2E6C" w:rsidRPr="00FC0A83" w:rsidRDefault="002A2E6C" w:rsidP="002A2E6C">
      <w:pPr>
        <w:pStyle w:val="ConsPlusNormal"/>
        <w:jc w:val="center"/>
        <w:rPr>
          <w:rFonts w:ascii="Times New Roman" w:hAnsi="Times New Roman" w:cs="Times New Roman"/>
          <w:b/>
          <w:sz w:val="28"/>
          <w:szCs w:val="28"/>
        </w:rPr>
      </w:pPr>
      <w:r w:rsidRPr="00FC0A83">
        <w:rPr>
          <w:rFonts w:ascii="Times New Roman" w:hAnsi="Times New Roman" w:cs="Times New Roman"/>
          <w:b/>
          <w:sz w:val="28"/>
          <w:szCs w:val="28"/>
        </w:rPr>
        <w:t>1. Введение</w:t>
      </w:r>
    </w:p>
    <w:p w:rsidR="002A2E6C" w:rsidRPr="00FC0A83" w:rsidRDefault="002A2E6C" w:rsidP="002A2E6C">
      <w:pPr>
        <w:pStyle w:val="ConsPlusNormal"/>
        <w:spacing w:line="312" w:lineRule="auto"/>
        <w:ind w:firstLine="709"/>
        <w:rPr>
          <w:rFonts w:ascii="Times New Roman" w:hAnsi="Times New Roman" w:cs="Times New Roman"/>
          <w:sz w:val="28"/>
          <w:szCs w:val="28"/>
        </w:rPr>
      </w:pP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Доклад о результатах обобщения правоприменительной практики департамента образования Воронежской области (далее также – департамент) при осуществлении федерального государственного контроля (надзора) в сфере образования за 2022 год (далее - Доклад) подготовлен департаментом во исполнение части 2 статьи 47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Целью подготовки и презентации Доклада является обеспечение доступности сведений </w:t>
      </w:r>
      <w:r>
        <w:rPr>
          <w:rFonts w:ascii="Times New Roman" w:hAnsi="Times New Roman" w:cs="Times New Roman"/>
          <w:sz w:val="28"/>
          <w:szCs w:val="28"/>
        </w:rPr>
        <w:t xml:space="preserve">о </w:t>
      </w:r>
      <w:r w:rsidRPr="00FC0A83">
        <w:rPr>
          <w:rFonts w:ascii="Times New Roman" w:hAnsi="Times New Roman" w:cs="Times New Roman"/>
          <w:sz w:val="28"/>
          <w:szCs w:val="28"/>
        </w:rPr>
        <w:t xml:space="preserve">результатах правоприменительной практики департамента при осуществлении федерального государственного контроля (надзора) в сфере образования путем их публикации для ознакомления контролируемых </w:t>
      </w:r>
      <w:r>
        <w:rPr>
          <w:rFonts w:ascii="Times New Roman" w:hAnsi="Times New Roman" w:cs="Times New Roman"/>
          <w:sz w:val="28"/>
          <w:szCs w:val="28"/>
        </w:rPr>
        <w:t xml:space="preserve">и иных заинтересованных </w:t>
      </w:r>
      <w:r w:rsidRPr="00FC0A83">
        <w:rPr>
          <w:rFonts w:ascii="Times New Roman" w:hAnsi="Times New Roman" w:cs="Times New Roman"/>
          <w:sz w:val="28"/>
          <w:szCs w:val="28"/>
        </w:rPr>
        <w:t>лиц в открытом доступе на сайте департамента в сети «Интернет», предназначенном для информационной и технической поддержки полномочий Российской Федерации в сфере образования, переданных для осуществления органам государственной власти субъектов Российской Федерации (</w:t>
      </w:r>
      <w:hyperlink r:id="rId8" w:history="1">
        <w:r w:rsidRPr="00FC0A83">
          <w:rPr>
            <w:rStyle w:val="a7"/>
            <w:rFonts w:ascii="Times New Roman" w:hAnsi="Times New Roman" w:cs="Times New Roman"/>
            <w:color w:val="auto"/>
            <w:sz w:val="28"/>
            <w:szCs w:val="28"/>
          </w:rPr>
          <w:t>http://polnom.36edu.ru</w:t>
        </w:r>
      </w:hyperlink>
      <w:r w:rsidRPr="00FC0A83">
        <w:rPr>
          <w:rFonts w:ascii="Times New Roman" w:hAnsi="Times New Roman" w:cs="Times New Roman"/>
          <w:sz w:val="28"/>
          <w:szCs w:val="28"/>
        </w:rPr>
        <w:t>) (далее также - сайт департамента).</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Обобщение правоприменительной практики </w:t>
      </w:r>
      <w:r>
        <w:rPr>
          <w:rFonts w:ascii="Times New Roman" w:hAnsi="Times New Roman" w:cs="Times New Roman"/>
          <w:sz w:val="28"/>
          <w:szCs w:val="28"/>
        </w:rPr>
        <w:t>позволяет</w:t>
      </w:r>
      <w:r w:rsidRPr="00FC0A83">
        <w:rPr>
          <w:rFonts w:ascii="Times New Roman" w:hAnsi="Times New Roman" w:cs="Times New Roman"/>
          <w:sz w:val="28"/>
          <w:szCs w:val="28"/>
        </w:rPr>
        <w:t>:</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1) обеспеч</w:t>
      </w:r>
      <w:r>
        <w:rPr>
          <w:rFonts w:ascii="Times New Roman" w:hAnsi="Times New Roman" w:cs="Times New Roman"/>
          <w:sz w:val="28"/>
          <w:szCs w:val="28"/>
        </w:rPr>
        <w:t>ивать</w:t>
      </w:r>
      <w:r w:rsidRPr="00FC0A83">
        <w:rPr>
          <w:rFonts w:ascii="Times New Roman" w:hAnsi="Times New Roman" w:cs="Times New Roman"/>
          <w:sz w:val="28"/>
          <w:szCs w:val="28"/>
        </w:rPr>
        <w:t xml:space="preserve"> единообраз</w:t>
      </w:r>
      <w:r>
        <w:rPr>
          <w:rFonts w:ascii="Times New Roman" w:hAnsi="Times New Roman" w:cs="Times New Roman"/>
          <w:sz w:val="28"/>
          <w:szCs w:val="28"/>
        </w:rPr>
        <w:t>ие</w:t>
      </w:r>
      <w:r w:rsidRPr="00FC0A83">
        <w:rPr>
          <w:rFonts w:ascii="Times New Roman" w:hAnsi="Times New Roman" w:cs="Times New Roman"/>
          <w:sz w:val="28"/>
          <w:szCs w:val="28"/>
        </w:rPr>
        <w:t xml:space="preserve"> подходов к применению департаментом и его должностными лицами требований законодательства Российской Федерации о государственном контроле (надзоре)</w:t>
      </w:r>
      <w:r>
        <w:rPr>
          <w:rFonts w:ascii="Times New Roman" w:hAnsi="Times New Roman" w:cs="Times New Roman"/>
          <w:sz w:val="28"/>
          <w:szCs w:val="28"/>
        </w:rPr>
        <w:t xml:space="preserve"> при осуществлении федерального государственного контроля (надзора) в сфере образования</w:t>
      </w:r>
      <w:r w:rsidRPr="00FC0A83">
        <w:rPr>
          <w:rFonts w:ascii="Times New Roman" w:hAnsi="Times New Roman" w:cs="Times New Roman"/>
          <w:sz w:val="28"/>
          <w:szCs w:val="28"/>
        </w:rPr>
        <w:t>;</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2) выявл</w:t>
      </w:r>
      <w:r>
        <w:rPr>
          <w:rFonts w:ascii="Times New Roman" w:hAnsi="Times New Roman" w:cs="Times New Roman"/>
          <w:sz w:val="28"/>
          <w:szCs w:val="28"/>
        </w:rPr>
        <w:t>ять</w:t>
      </w:r>
      <w:r w:rsidRPr="00FC0A83">
        <w:rPr>
          <w:rFonts w:ascii="Times New Roman" w:hAnsi="Times New Roman" w:cs="Times New Roman"/>
          <w:sz w:val="28"/>
          <w:szCs w:val="28"/>
        </w:rPr>
        <w:t xml:space="preserve"> типичны</w:t>
      </w:r>
      <w:r>
        <w:rPr>
          <w:rFonts w:ascii="Times New Roman" w:hAnsi="Times New Roman" w:cs="Times New Roman"/>
          <w:sz w:val="28"/>
          <w:szCs w:val="28"/>
        </w:rPr>
        <w:t>е</w:t>
      </w:r>
      <w:r w:rsidRPr="00FC0A83">
        <w:rPr>
          <w:rFonts w:ascii="Times New Roman" w:hAnsi="Times New Roman" w:cs="Times New Roman"/>
          <w:sz w:val="28"/>
          <w:szCs w:val="28"/>
        </w:rPr>
        <w:t xml:space="preserve"> нарушени</w:t>
      </w:r>
      <w:r>
        <w:rPr>
          <w:rFonts w:ascii="Times New Roman" w:hAnsi="Times New Roman" w:cs="Times New Roman"/>
          <w:sz w:val="28"/>
          <w:szCs w:val="28"/>
        </w:rPr>
        <w:t>я</w:t>
      </w:r>
      <w:r w:rsidRPr="00FC0A83">
        <w:rPr>
          <w:rFonts w:ascii="Times New Roman" w:hAnsi="Times New Roman" w:cs="Times New Roman"/>
          <w:sz w:val="28"/>
          <w:szCs w:val="28"/>
        </w:rPr>
        <w:t xml:space="preserve"> обязательных требований, </w:t>
      </w:r>
      <w:r>
        <w:rPr>
          <w:rFonts w:ascii="Times New Roman" w:hAnsi="Times New Roman" w:cs="Times New Roman"/>
          <w:sz w:val="28"/>
          <w:szCs w:val="28"/>
        </w:rPr>
        <w:t xml:space="preserve">а также </w:t>
      </w:r>
      <w:r w:rsidRPr="00FC0A83">
        <w:rPr>
          <w:rFonts w:ascii="Times New Roman" w:hAnsi="Times New Roman" w:cs="Times New Roman"/>
          <w:sz w:val="28"/>
          <w:szCs w:val="28"/>
        </w:rPr>
        <w:t>причин</w:t>
      </w:r>
      <w:r>
        <w:rPr>
          <w:rFonts w:ascii="Times New Roman" w:hAnsi="Times New Roman" w:cs="Times New Roman"/>
          <w:sz w:val="28"/>
          <w:szCs w:val="28"/>
        </w:rPr>
        <w:t>ы</w:t>
      </w:r>
      <w:r w:rsidRPr="00FC0A83">
        <w:rPr>
          <w:rFonts w:ascii="Times New Roman" w:hAnsi="Times New Roman" w:cs="Times New Roman"/>
          <w:sz w:val="28"/>
          <w:szCs w:val="28"/>
        </w:rPr>
        <w:t>, фактор</w:t>
      </w:r>
      <w:r>
        <w:rPr>
          <w:rFonts w:ascii="Times New Roman" w:hAnsi="Times New Roman" w:cs="Times New Roman"/>
          <w:sz w:val="28"/>
          <w:szCs w:val="28"/>
        </w:rPr>
        <w:t>ы</w:t>
      </w:r>
      <w:r w:rsidRPr="00FC0A83">
        <w:rPr>
          <w:rFonts w:ascii="Times New Roman" w:hAnsi="Times New Roman" w:cs="Times New Roman"/>
          <w:sz w:val="28"/>
          <w:szCs w:val="28"/>
        </w:rPr>
        <w:t xml:space="preserve"> и услови</w:t>
      </w:r>
      <w:r>
        <w:rPr>
          <w:rFonts w:ascii="Times New Roman" w:hAnsi="Times New Roman" w:cs="Times New Roman"/>
          <w:sz w:val="28"/>
          <w:szCs w:val="28"/>
        </w:rPr>
        <w:t>я</w:t>
      </w:r>
      <w:r w:rsidRPr="00FC0A83">
        <w:rPr>
          <w:rFonts w:ascii="Times New Roman" w:hAnsi="Times New Roman" w:cs="Times New Roman"/>
          <w:sz w:val="28"/>
          <w:szCs w:val="28"/>
        </w:rPr>
        <w:t>, способствующи</w:t>
      </w:r>
      <w:r>
        <w:rPr>
          <w:rFonts w:ascii="Times New Roman" w:hAnsi="Times New Roman" w:cs="Times New Roman"/>
          <w:sz w:val="28"/>
          <w:szCs w:val="28"/>
        </w:rPr>
        <w:t>е</w:t>
      </w:r>
      <w:r w:rsidRPr="00FC0A83">
        <w:rPr>
          <w:rFonts w:ascii="Times New Roman" w:hAnsi="Times New Roman" w:cs="Times New Roman"/>
          <w:sz w:val="28"/>
          <w:szCs w:val="28"/>
        </w:rPr>
        <w:t xml:space="preserve"> возникновению указанных нарушений;</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3) </w:t>
      </w:r>
      <w:r>
        <w:rPr>
          <w:rFonts w:ascii="Times New Roman" w:hAnsi="Times New Roman" w:cs="Times New Roman"/>
          <w:sz w:val="28"/>
          <w:szCs w:val="28"/>
        </w:rPr>
        <w:t xml:space="preserve">проводить системный </w:t>
      </w:r>
      <w:r w:rsidRPr="00FC0A83">
        <w:rPr>
          <w:rFonts w:ascii="Times New Roman" w:hAnsi="Times New Roman" w:cs="Times New Roman"/>
          <w:sz w:val="28"/>
          <w:szCs w:val="28"/>
        </w:rPr>
        <w:t xml:space="preserve">анализ случаев причинения вреда (ущерба) </w:t>
      </w:r>
      <w:r w:rsidRPr="00FC0A83">
        <w:rPr>
          <w:rFonts w:ascii="Times New Roman" w:hAnsi="Times New Roman" w:cs="Times New Roman"/>
          <w:sz w:val="28"/>
          <w:szCs w:val="28"/>
        </w:rPr>
        <w:lastRenderedPageBreak/>
        <w:t>охраняемым законом ценностям, выявл</w:t>
      </w:r>
      <w:r>
        <w:rPr>
          <w:rFonts w:ascii="Times New Roman" w:hAnsi="Times New Roman" w:cs="Times New Roman"/>
          <w:sz w:val="28"/>
          <w:szCs w:val="28"/>
        </w:rPr>
        <w:t>ять</w:t>
      </w:r>
      <w:r w:rsidRPr="00FC0A83">
        <w:rPr>
          <w:rFonts w:ascii="Times New Roman" w:hAnsi="Times New Roman" w:cs="Times New Roman"/>
          <w:sz w:val="28"/>
          <w:szCs w:val="28"/>
        </w:rPr>
        <w:t xml:space="preserve"> источник</w:t>
      </w:r>
      <w:r>
        <w:rPr>
          <w:rFonts w:ascii="Times New Roman" w:hAnsi="Times New Roman" w:cs="Times New Roman"/>
          <w:sz w:val="28"/>
          <w:szCs w:val="28"/>
        </w:rPr>
        <w:t>и</w:t>
      </w:r>
      <w:r w:rsidRPr="00FC0A83">
        <w:rPr>
          <w:rFonts w:ascii="Times New Roman" w:hAnsi="Times New Roman" w:cs="Times New Roman"/>
          <w:sz w:val="28"/>
          <w:szCs w:val="28"/>
        </w:rPr>
        <w:t xml:space="preserve"> и фактор</w:t>
      </w:r>
      <w:r>
        <w:rPr>
          <w:rFonts w:ascii="Times New Roman" w:hAnsi="Times New Roman" w:cs="Times New Roman"/>
          <w:sz w:val="28"/>
          <w:szCs w:val="28"/>
        </w:rPr>
        <w:t>ы</w:t>
      </w:r>
      <w:r w:rsidRPr="00FC0A83">
        <w:rPr>
          <w:rFonts w:ascii="Times New Roman" w:hAnsi="Times New Roman" w:cs="Times New Roman"/>
          <w:sz w:val="28"/>
          <w:szCs w:val="28"/>
        </w:rPr>
        <w:t xml:space="preserve"> риска причинения вреда (ущерба);</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4) </w:t>
      </w:r>
      <w:r>
        <w:rPr>
          <w:rFonts w:ascii="Times New Roman" w:hAnsi="Times New Roman" w:cs="Times New Roman"/>
          <w:sz w:val="28"/>
          <w:szCs w:val="28"/>
        </w:rPr>
        <w:t>готовить</w:t>
      </w:r>
      <w:r w:rsidRPr="00FC0A83">
        <w:rPr>
          <w:rFonts w:ascii="Times New Roman" w:hAnsi="Times New Roman" w:cs="Times New Roman"/>
          <w:sz w:val="28"/>
          <w:szCs w:val="28"/>
        </w:rPr>
        <w:t xml:space="preserve"> предложени</w:t>
      </w:r>
      <w:r>
        <w:rPr>
          <w:rFonts w:ascii="Times New Roman" w:hAnsi="Times New Roman" w:cs="Times New Roman"/>
          <w:sz w:val="28"/>
          <w:szCs w:val="28"/>
        </w:rPr>
        <w:t>я</w:t>
      </w:r>
      <w:r w:rsidRPr="00FC0A83">
        <w:rPr>
          <w:rFonts w:ascii="Times New Roman" w:hAnsi="Times New Roman" w:cs="Times New Roman"/>
          <w:sz w:val="28"/>
          <w:szCs w:val="28"/>
        </w:rPr>
        <w:t xml:space="preserve"> </w:t>
      </w:r>
      <w:r>
        <w:rPr>
          <w:rFonts w:ascii="Times New Roman" w:hAnsi="Times New Roman" w:cs="Times New Roman"/>
          <w:sz w:val="28"/>
          <w:szCs w:val="28"/>
        </w:rPr>
        <w:t>по</w:t>
      </w:r>
      <w:r w:rsidRPr="00FC0A83">
        <w:rPr>
          <w:rFonts w:ascii="Times New Roman" w:hAnsi="Times New Roman" w:cs="Times New Roman"/>
          <w:sz w:val="28"/>
          <w:szCs w:val="28"/>
        </w:rPr>
        <w:t xml:space="preserve"> актуализации обязательных требований</w:t>
      </w:r>
      <w:r>
        <w:rPr>
          <w:rFonts w:ascii="Times New Roman" w:hAnsi="Times New Roman" w:cs="Times New Roman"/>
          <w:sz w:val="28"/>
          <w:szCs w:val="28"/>
        </w:rPr>
        <w:t xml:space="preserve"> и </w:t>
      </w:r>
      <w:r w:rsidRPr="00FC0A83">
        <w:rPr>
          <w:rFonts w:ascii="Times New Roman" w:hAnsi="Times New Roman" w:cs="Times New Roman"/>
          <w:sz w:val="28"/>
          <w:szCs w:val="28"/>
        </w:rPr>
        <w:t>о внесении изменений в законодательство Российской Федерации о государственном контроле (надзоре), муниципальном контроле.</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качестве источников </w:t>
      </w:r>
      <w:r>
        <w:rPr>
          <w:rFonts w:ascii="Times New Roman" w:hAnsi="Times New Roman" w:cs="Times New Roman"/>
          <w:sz w:val="28"/>
          <w:szCs w:val="28"/>
        </w:rPr>
        <w:t>информации</w:t>
      </w:r>
      <w:r w:rsidRPr="00FC0A83">
        <w:rPr>
          <w:rFonts w:ascii="Times New Roman" w:hAnsi="Times New Roman" w:cs="Times New Roman"/>
          <w:sz w:val="28"/>
          <w:szCs w:val="28"/>
        </w:rPr>
        <w:t xml:space="preserve"> </w:t>
      </w:r>
      <w:r>
        <w:rPr>
          <w:rFonts w:ascii="Times New Roman" w:hAnsi="Times New Roman" w:cs="Times New Roman"/>
          <w:sz w:val="28"/>
          <w:szCs w:val="28"/>
        </w:rPr>
        <w:t>при подготовке</w:t>
      </w:r>
      <w:r w:rsidRPr="00FC0A83">
        <w:rPr>
          <w:rFonts w:ascii="Times New Roman" w:hAnsi="Times New Roman" w:cs="Times New Roman"/>
          <w:sz w:val="28"/>
          <w:szCs w:val="28"/>
        </w:rPr>
        <w:t xml:space="preserve"> Доклада используются:</w:t>
      </w:r>
    </w:p>
    <w:p w:rsidR="002A2E6C" w:rsidRPr="00FC0A83" w:rsidRDefault="002A2E6C" w:rsidP="002A2E6C">
      <w:pPr>
        <w:autoSpaceDE w:val="0"/>
        <w:autoSpaceDN w:val="0"/>
        <w:adjustRightInd w:val="0"/>
        <w:spacing w:after="0" w:line="312" w:lineRule="auto"/>
        <w:ind w:firstLine="709"/>
        <w:jc w:val="both"/>
        <w:outlineLvl w:val="0"/>
        <w:rPr>
          <w:rFonts w:ascii="Times New Roman" w:hAnsi="Times New Roman" w:cs="Times New Roman"/>
          <w:sz w:val="28"/>
          <w:szCs w:val="28"/>
        </w:rPr>
      </w:pPr>
      <w:r w:rsidRPr="00FC0A83">
        <w:rPr>
          <w:rFonts w:ascii="Times New Roman" w:hAnsi="Times New Roman" w:cs="Times New Roman"/>
          <w:sz w:val="28"/>
          <w:szCs w:val="28"/>
        </w:rPr>
        <w:t xml:space="preserve">- результаты плановых проверок и </w:t>
      </w:r>
      <w:r w:rsidRPr="00FC0A83">
        <w:rPr>
          <w:rFonts w:ascii="Times New Roman" w:hAnsi="Times New Roman" w:cs="Times New Roman"/>
          <w:bCs/>
          <w:sz w:val="28"/>
          <w:szCs w:val="28"/>
          <w:lang w:eastAsia="en-US"/>
        </w:rPr>
        <w:t>наблюдени</w:t>
      </w:r>
      <w:r>
        <w:rPr>
          <w:rFonts w:ascii="Times New Roman" w:hAnsi="Times New Roman" w:cs="Times New Roman"/>
          <w:bCs/>
          <w:sz w:val="28"/>
          <w:szCs w:val="28"/>
          <w:lang w:eastAsia="en-US"/>
        </w:rPr>
        <w:t>й</w:t>
      </w:r>
      <w:r w:rsidRPr="00FC0A83">
        <w:rPr>
          <w:rFonts w:ascii="Times New Roman" w:hAnsi="Times New Roman" w:cs="Times New Roman"/>
          <w:bCs/>
          <w:sz w:val="28"/>
          <w:szCs w:val="28"/>
          <w:lang w:eastAsia="en-US"/>
        </w:rPr>
        <w:t xml:space="preserve"> за соблюдением обязательных требований </w:t>
      </w:r>
      <w:r w:rsidRPr="00FC0A83">
        <w:rPr>
          <w:rFonts w:ascii="Times New Roman" w:hAnsi="Times New Roman" w:cs="Times New Roman"/>
          <w:sz w:val="28"/>
          <w:szCs w:val="28"/>
        </w:rPr>
        <w:t>(мониторинг</w:t>
      </w:r>
      <w:r>
        <w:rPr>
          <w:rFonts w:ascii="Times New Roman" w:hAnsi="Times New Roman" w:cs="Times New Roman"/>
          <w:sz w:val="28"/>
          <w:szCs w:val="28"/>
        </w:rPr>
        <w:t>ов</w:t>
      </w:r>
      <w:r w:rsidRPr="00FC0A83">
        <w:rPr>
          <w:rFonts w:ascii="Times New Roman" w:hAnsi="Times New Roman" w:cs="Times New Roman"/>
          <w:sz w:val="28"/>
          <w:szCs w:val="28"/>
        </w:rPr>
        <w:t xml:space="preserve"> безопасности);</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 результаты рассмотрения обращений граждан, в том числе, содержащие сведения о нарушении обязательных требований; </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результаты составления протоколов об административном правонарушении и рассмотрения дел об административных правонарушениях;</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 разъяснения </w:t>
      </w:r>
      <w:r>
        <w:rPr>
          <w:rFonts w:ascii="Times New Roman" w:hAnsi="Times New Roman" w:cs="Times New Roman"/>
          <w:sz w:val="28"/>
          <w:szCs w:val="28"/>
        </w:rPr>
        <w:t xml:space="preserve">уполномоченных органов государственной власти </w:t>
      </w:r>
      <w:r w:rsidRPr="00FC0A83">
        <w:rPr>
          <w:rFonts w:ascii="Times New Roman" w:hAnsi="Times New Roman" w:cs="Times New Roman"/>
          <w:sz w:val="28"/>
          <w:szCs w:val="28"/>
        </w:rPr>
        <w:t>по вопросам</w:t>
      </w:r>
      <w:r>
        <w:rPr>
          <w:rFonts w:ascii="Times New Roman" w:hAnsi="Times New Roman" w:cs="Times New Roman"/>
          <w:sz w:val="28"/>
          <w:szCs w:val="28"/>
        </w:rPr>
        <w:t>, возникающим при</w:t>
      </w:r>
      <w:r w:rsidRPr="00FC0A83">
        <w:rPr>
          <w:rFonts w:ascii="Times New Roman" w:hAnsi="Times New Roman" w:cs="Times New Roman"/>
          <w:sz w:val="28"/>
          <w:szCs w:val="28"/>
        </w:rPr>
        <w:t xml:space="preserve"> применени</w:t>
      </w:r>
      <w:r>
        <w:rPr>
          <w:rFonts w:ascii="Times New Roman" w:hAnsi="Times New Roman" w:cs="Times New Roman"/>
          <w:sz w:val="28"/>
          <w:szCs w:val="28"/>
        </w:rPr>
        <w:t>и</w:t>
      </w:r>
      <w:r w:rsidRPr="00FC0A83">
        <w:rPr>
          <w:rFonts w:ascii="Times New Roman" w:hAnsi="Times New Roman" w:cs="Times New Roman"/>
          <w:sz w:val="28"/>
          <w:szCs w:val="28"/>
        </w:rPr>
        <w:t xml:space="preserve"> законодательства Российской Федерации в области организации и осуществления федерального государственного контроля (надзора) в сфере образования</w:t>
      </w:r>
      <w:r>
        <w:rPr>
          <w:rFonts w:ascii="Times New Roman" w:hAnsi="Times New Roman" w:cs="Times New Roman"/>
          <w:sz w:val="28"/>
          <w:szCs w:val="28"/>
        </w:rPr>
        <w:t>, осуществлении образовательной деятельности.</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Проект Доклада подлежит публичному обсуждению, результаты которого (полученные вопросы, обращения и данные на них ответы) учитываются департаментом при доработке </w:t>
      </w:r>
      <w:r>
        <w:rPr>
          <w:rFonts w:ascii="Times New Roman" w:hAnsi="Times New Roman" w:cs="Times New Roman"/>
          <w:sz w:val="28"/>
          <w:szCs w:val="28"/>
        </w:rPr>
        <w:t>проекта.</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В публичном обсуждении проекта Доклада могут принять участие общественные объединения, исполнительные органы Воронежской области, в том числе осуществляющие полномочия по государственному контролю (надзору), органы местного самоуправления, органы прокуратуры, средства массовой информации, заинтересованные физические и юридические лица, индивидуальные предприниматели.</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Таким образом, публичное обсуждение проекта Доклада позволяет привлечь внимание широкого круга лиц к анализу результатов правоприменительной практики при осуществлении федерального государственного контроля (надзора) в сфере образования, </w:t>
      </w:r>
      <w:r>
        <w:rPr>
          <w:rFonts w:ascii="Times New Roman" w:hAnsi="Times New Roman" w:cs="Times New Roman"/>
          <w:sz w:val="28"/>
          <w:szCs w:val="28"/>
        </w:rPr>
        <w:t xml:space="preserve">к </w:t>
      </w:r>
      <w:r w:rsidRPr="00FC0A83">
        <w:rPr>
          <w:rFonts w:ascii="Times New Roman" w:hAnsi="Times New Roman" w:cs="Times New Roman"/>
          <w:sz w:val="28"/>
          <w:szCs w:val="28"/>
        </w:rPr>
        <w:t>определению целевых и эффективных профилактических мероприятий для предупреждения нарушений обязательных требований.</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Доработанный с учетом поступивших замечаний и предложений </w:t>
      </w:r>
      <w:r w:rsidRPr="00FC0A83">
        <w:rPr>
          <w:rFonts w:ascii="Times New Roman" w:hAnsi="Times New Roman" w:cs="Times New Roman"/>
          <w:sz w:val="28"/>
          <w:szCs w:val="28"/>
        </w:rPr>
        <w:lastRenderedPageBreak/>
        <w:t>проект Доклада утверждается и размещается в открытом доступе в информационно-коммуникационной сети «Интернет» на сайте департамента и в ГИС</w:t>
      </w:r>
      <w:r>
        <w:rPr>
          <w:rStyle w:val="aa"/>
          <w:rFonts w:ascii="Times New Roman" w:hAnsi="Times New Roman" w:cs="Times New Roman"/>
          <w:sz w:val="28"/>
          <w:szCs w:val="28"/>
        </w:rPr>
        <w:footnoteReference w:id="1"/>
      </w:r>
      <w:r w:rsidRPr="00FC0A83">
        <w:rPr>
          <w:rFonts w:ascii="Times New Roman" w:hAnsi="Times New Roman" w:cs="Times New Roman"/>
          <w:sz w:val="28"/>
          <w:szCs w:val="28"/>
        </w:rPr>
        <w:t xml:space="preserve"> «Активный электронный гражданин».</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p>
    <w:p w:rsidR="002A2E6C" w:rsidRPr="00FC0A83" w:rsidRDefault="002A2E6C" w:rsidP="002A2E6C">
      <w:pPr>
        <w:pStyle w:val="ConsPlusNormal"/>
        <w:jc w:val="center"/>
        <w:rPr>
          <w:rFonts w:ascii="Times New Roman" w:hAnsi="Times New Roman" w:cs="Times New Roman"/>
          <w:b/>
          <w:bCs/>
          <w:sz w:val="28"/>
          <w:szCs w:val="28"/>
        </w:rPr>
      </w:pPr>
      <w:r w:rsidRPr="00FC0A83">
        <w:rPr>
          <w:rFonts w:ascii="Times New Roman" w:hAnsi="Times New Roman" w:cs="Times New Roman"/>
          <w:b/>
          <w:sz w:val="28"/>
          <w:szCs w:val="28"/>
        </w:rPr>
        <w:t xml:space="preserve">2. </w:t>
      </w:r>
      <w:r w:rsidRPr="00FC0A83">
        <w:rPr>
          <w:rFonts w:ascii="Times New Roman" w:hAnsi="Times New Roman" w:cs="Times New Roman"/>
          <w:b/>
          <w:bCs/>
          <w:sz w:val="28"/>
          <w:szCs w:val="28"/>
        </w:rPr>
        <w:t>Сведения о проведении контрольных (надзорных) мероприятий</w:t>
      </w:r>
    </w:p>
    <w:p w:rsidR="002A2E6C" w:rsidRPr="00FC0A83" w:rsidRDefault="002A2E6C" w:rsidP="002A2E6C">
      <w:pPr>
        <w:pStyle w:val="ConsPlusNormal"/>
        <w:jc w:val="center"/>
        <w:rPr>
          <w:rFonts w:ascii="Times New Roman" w:hAnsi="Times New Roman" w:cs="Times New Roman"/>
          <w:b/>
          <w:bCs/>
          <w:sz w:val="28"/>
          <w:szCs w:val="28"/>
        </w:rPr>
      </w:pPr>
      <w:r w:rsidRPr="00FC0A83">
        <w:rPr>
          <w:rFonts w:ascii="Times New Roman" w:hAnsi="Times New Roman" w:cs="Times New Roman"/>
          <w:b/>
          <w:bCs/>
          <w:sz w:val="28"/>
          <w:szCs w:val="28"/>
        </w:rPr>
        <w:t>в 2022 году</w:t>
      </w:r>
    </w:p>
    <w:p w:rsidR="002A2E6C" w:rsidRPr="00FC0A83" w:rsidRDefault="002A2E6C" w:rsidP="002A2E6C">
      <w:pPr>
        <w:autoSpaceDE w:val="0"/>
        <w:autoSpaceDN w:val="0"/>
        <w:adjustRightInd w:val="0"/>
        <w:spacing w:after="0" w:line="240" w:lineRule="auto"/>
        <w:jc w:val="center"/>
        <w:rPr>
          <w:rFonts w:ascii="Times New Roman" w:hAnsi="Times New Roman" w:cs="Times New Roman"/>
          <w:bCs/>
          <w:sz w:val="28"/>
          <w:szCs w:val="28"/>
        </w:rPr>
      </w:pPr>
    </w:p>
    <w:p w:rsidR="002A2E6C" w:rsidRPr="00FC0A83" w:rsidRDefault="002A2E6C" w:rsidP="002A2E6C">
      <w:pPr>
        <w:autoSpaceDE w:val="0"/>
        <w:autoSpaceDN w:val="0"/>
        <w:adjustRightInd w:val="0"/>
        <w:spacing w:after="0" w:line="240" w:lineRule="auto"/>
        <w:jc w:val="center"/>
        <w:rPr>
          <w:rFonts w:ascii="Times New Roman" w:hAnsi="Times New Roman" w:cs="Times New Roman"/>
          <w:bCs/>
          <w:sz w:val="28"/>
          <w:szCs w:val="28"/>
        </w:rPr>
      </w:pPr>
      <w:r w:rsidRPr="00FC0A83">
        <w:rPr>
          <w:rFonts w:ascii="Times New Roman" w:hAnsi="Times New Roman" w:cs="Times New Roman"/>
          <w:bCs/>
          <w:sz w:val="28"/>
          <w:szCs w:val="28"/>
        </w:rPr>
        <w:t xml:space="preserve">2.1.Правовое регулирование федерального </w:t>
      </w:r>
      <w:r w:rsidRPr="00FC0A83">
        <w:rPr>
          <w:rFonts w:ascii="Times New Roman" w:eastAsia="Times New Roman" w:hAnsi="Times New Roman" w:cs="Times New Roman"/>
          <w:sz w:val="28"/>
          <w:szCs w:val="28"/>
        </w:rPr>
        <w:t>государственного контроля (надзора) в сфере образования</w:t>
      </w:r>
    </w:p>
    <w:p w:rsidR="002A2E6C" w:rsidRPr="00FC0A83" w:rsidRDefault="002A2E6C" w:rsidP="002A2E6C">
      <w:pPr>
        <w:autoSpaceDE w:val="0"/>
        <w:autoSpaceDN w:val="0"/>
        <w:adjustRightInd w:val="0"/>
        <w:spacing w:after="0" w:line="312" w:lineRule="auto"/>
        <w:ind w:firstLine="709"/>
        <w:jc w:val="both"/>
        <w:rPr>
          <w:rFonts w:ascii="Times New Roman" w:eastAsia="Times New Roman" w:hAnsi="Times New Roman" w:cs="Times New Roman"/>
          <w:sz w:val="28"/>
          <w:szCs w:val="28"/>
        </w:rPr>
      </w:pPr>
    </w:p>
    <w:p w:rsidR="002A2E6C" w:rsidRPr="00FC0A83" w:rsidRDefault="002A2E6C" w:rsidP="002A2E6C">
      <w:pPr>
        <w:widowControl w:val="0"/>
        <w:autoSpaceDE w:val="0"/>
        <w:autoSpaceDN w:val="0"/>
        <w:spacing w:after="0" w:line="312" w:lineRule="auto"/>
        <w:ind w:firstLine="709"/>
        <w:jc w:val="both"/>
        <w:outlineLvl w:val="1"/>
        <w:rPr>
          <w:rFonts w:ascii="Times New Roman" w:hAnsi="Times New Roman" w:cs="Times New Roman"/>
          <w:bCs/>
          <w:sz w:val="28"/>
          <w:szCs w:val="28"/>
        </w:rPr>
      </w:pPr>
      <w:r w:rsidRPr="00FC0A83">
        <w:rPr>
          <w:rFonts w:ascii="Times New Roman" w:hAnsi="Times New Roman" w:cs="Times New Roman"/>
          <w:bCs/>
          <w:sz w:val="28"/>
          <w:szCs w:val="28"/>
        </w:rPr>
        <w:t xml:space="preserve">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Воронежской области, осуществляемый департаментом, является полномочием Российской Федерации в сфере образования, переданным для осуществления органам государственной власти субъектов Российской Федерации (пункт 1 части 1 статьи 7 Федерального закона от 29.12.2012 № 273-ФЗ «Об образовании в Российской Федерации»). </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Осуществление федерального государственного контроля (надзора) в сфере образования (далее также – ФГКН) в 2022 году регулировалось следующими нормативными правовыми актами федерального уровня: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bCs/>
          <w:sz w:val="28"/>
          <w:szCs w:val="28"/>
        </w:rPr>
        <w:t>Кодекс Российской Федерации об административных правонарушениях от 30.12.2001 № 195-ФЗ;</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Федеральный закон от 31.07.2020 № 248-ФЗ «О государственном контроле (надзоре) и муниципальном контроле в Российской Федерации»;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sz w:val="28"/>
          <w:szCs w:val="28"/>
        </w:rPr>
        <w:t>Федеральный закон</w:t>
      </w:r>
      <w:r w:rsidRPr="00FC0A83">
        <w:rPr>
          <w:rFonts w:ascii="Times New Roman" w:hAnsi="Times New Roman" w:cs="Times New Roman"/>
          <w:bCs/>
          <w:sz w:val="28"/>
          <w:szCs w:val="28"/>
        </w:rPr>
        <w:t xml:space="preserve"> от 29.12.2012 № 273-ФЗ «Об образовании в Российской Федерации»;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Федеральный закон от 04.05.2011 № 99-ФЗ «О лицензировании отдельных видов деятельности»;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bCs/>
          <w:sz w:val="28"/>
          <w:szCs w:val="28"/>
        </w:rPr>
        <w:t>Федеральный закон от 02.05.2006 № 59-ФЗ «О порядке рассмотрения обращений граждан Российской Федерации»;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bCs/>
          <w:sz w:val="28"/>
          <w:szCs w:val="28"/>
        </w:rPr>
        <w:t>Федеральный закон от 24.07.2007 № 209-ФЗ «О развитии малого и среднего предпринимательства в Российской Федерации»;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sz w:val="28"/>
          <w:szCs w:val="28"/>
        </w:rPr>
        <w:lastRenderedPageBreak/>
        <w:t>Федеральный закон</w:t>
      </w:r>
      <w:r w:rsidRPr="00FC0A83">
        <w:rPr>
          <w:rFonts w:ascii="Times New Roman" w:hAnsi="Times New Roman" w:cs="Times New Roman"/>
          <w:bCs/>
          <w:sz w:val="28"/>
          <w:szCs w:val="28"/>
        </w:rPr>
        <w:t xml:space="preserve"> от 29.12.2014 № 473-ФЗ «О территориях опережающего социально-экономического развития в Российской Федерации»;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постановление Правительства РФ от 25.06.2021 № 997 «Об утверждении Положения о федеральном государственном контроле (надзоре) в сфере образования»;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постановление Правительства РФ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постановление Правительства РФ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rsidR="002A2E6C" w:rsidRPr="002553EA"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постановление Правительства РФ от 10.03.2022 № 336 «Об особенностях организации и осуществления государственного контроля (надзора), муниципального контроля»</w:t>
      </w:r>
      <w:r w:rsidR="002553EA">
        <w:rPr>
          <w:rFonts w:ascii="Times New Roman" w:hAnsi="Times New Roman" w:cs="Times New Roman"/>
          <w:sz w:val="28"/>
          <w:szCs w:val="28"/>
        </w:rPr>
        <w:t>;</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постановление Правительства РФ от 29.12.2020 № 2328 «О порядке аттестации экспертов, привлекаемых к осуществлению экспертизы в целях государственного контроля (надзора), муниципального контроля»;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sz w:val="28"/>
          <w:szCs w:val="28"/>
        </w:rPr>
        <w:t>постановление</w:t>
      </w:r>
      <w:r w:rsidRPr="00FC0A83">
        <w:rPr>
          <w:rFonts w:ascii="Times New Roman" w:hAnsi="Times New Roman" w:cs="Times New Roman"/>
          <w:bCs/>
          <w:sz w:val="28"/>
          <w:szCs w:val="28"/>
        </w:rPr>
        <w:t xml:space="preserve">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постановление Правительства РФ от 18.09.2020 № 1490 «О лицензировании образовательной деятельности»;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постановление Правительства РФ от 29.12.2020 № 2343 «Об утверждении Правил формирования и ведения реестра лицензий и типовой формы выписки из реестра лицензий»;</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sz w:val="28"/>
          <w:szCs w:val="28"/>
        </w:rPr>
        <w:t>постановление</w:t>
      </w:r>
      <w:r w:rsidRPr="00FC0A83">
        <w:rPr>
          <w:rFonts w:ascii="Times New Roman" w:hAnsi="Times New Roman" w:cs="Times New Roman"/>
          <w:bCs/>
          <w:sz w:val="28"/>
          <w:szCs w:val="28"/>
        </w:rPr>
        <w:t xml:space="preserve"> Правительства Российской Федерации от 24.05.2013 №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lastRenderedPageBreak/>
        <w:t>постановление Правительства РФ от 20.08.2013 № 719 «О государственной информационной системе государственного надзора в сфере образования»;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sz w:val="28"/>
          <w:szCs w:val="28"/>
        </w:rPr>
        <w:t>постановление</w:t>
      </w:r>
      <w:r w:rsidRPr="00FC0A83">
        <w:rPr>
          <w:rFonts w:ascii="Times New Roman" w:hAnsi="Times New Roman" w:cs="Times New Roman"/>
          <w:bCs/>
          <w:sz w:val="28"/>
          <w:szCs w:val="28"/>
        </w:rPr>
        <w:t xml:space="preserve"> Правительства Российской Федерации от 05.08.2013 № 662 «Об осуществлении мониторинга системы образования»;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приказ Минэкономразвития России от 31.03.2021 № 151 «О типовых формах документов, используемых контрольным (надзорным) органом».</w:t>
      </w:r>
    </w:p>
    <w:p w:rsidR="002A2E6C" w:rsidRPr="00FC0A83" w:rsidRDefault="002A2E6C" w:rsidP="002A2E6C">
      <w:pPr>
        <w:autoSpaceDE w:val="0"/>
        <w:autoSpaceDN w:val="0"/>
        <w:adjustRightInd w:val="0"/>
        <w:spacing w:after="0" w:line="312"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Для преодоления отдельных проблем, возникающих в правоприменительной практике, и в</w:t>
      </w:r>
      <w:r w:rsidRPr="00FC0A83">
        <w:rPr>
          <w:rFonts w:ascii="Times New Roman" w:hAnsi="Times New Roman" w:cs="Times New Roman"/>
          <w:sz w:val="28"/>
          <w:szCs w:val="28"/>
        </w:rPr>
        <w:t xml:space="preserve"> целях дальнейшего совершенствования нормативно-правовой базы ФГКН департаментом были подготовлены и направлены в адрес Федеральной службы по надзору в сфере образования и науки предложения по внесению изменений в федеральное законодательство и </w:t>
      </w:r>
      <w:r>
        <w:rPr>
          <w:rFonts w:ascii="Times New Roman" w:hAnsi="Times New Roman" w:cs="Times New Roman"/>
          <w:sz w:val="28"/>
          <w:szCs w:val="28"/>
        </w:rPr>
        <w:t xml:space="preserve">в документы, определяющие </w:t>
      </w:r>
      <w:r w:rsidRPr="00FC0A83">
        <w:rPr>
          <w:rFonts w:ascii="Times New Roman" w:hAnsi="Times New Roman" w:cs="Times New Roman"/>
          <w:sz w:val="28"/>
          <w:szCs w:val="28"/>
        </w:rPr>
        <w:t>содержательно-технологические механизмы ФГКН</w:t>
      </w:r>
      <w:r>
        <w:rPr>
          <w:rFonts w:ascii="Times New Roman" w:hAnsi="Times New Roman" w:cs="Times New Roman"/>
          <w:sz w:val="28"/>
          <w:szCs w:val="28"/>
        </w:rPr>
        <w:t>, в том числе:</w:t>
      </w:r>
      <w:r w:rsidRPr="00FC0A83">
        <w:rPr>
          <w:rFonts w:ascii="Times New Roman" w:hAnsi="Times New Roman" w:cs="Times New Roman"/>
          <w:sz w:val="28"/>
          <w:szCs w:val="28"/>
        </w:rPr>
        <w:t xml:space="preserve"> </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bCs/>
          <w:sz w:val="28"/>
          <w:szCs w:val="28"/>
        </w:rPr>
        <w:t>-о дополнении «Методики оценки эффективности и качества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w:t>
      </w:r>
      <w:r w:rsidRPr="00FC0A83">
        <w:rPr>
          <w:rFonts w:ascii="Times New Roman" w:hAnsi="Times New Roman" w:cs="Times New Roman"/>
          <w:sz w:val="28"/>
          <w:szCs w:val="28"/>
        </w:rPr>
        <w:t xml:space="preserve">приказ Федеральной службы по надзору в сфере образования и науки от 25.04.2022 № 546), правилом подсчета количества проведенных профилактических мероприятий «информирование» и «обобщение правоприменительной практики», которые проводятся как в отношении всех контролируемых лиц, так и отдельных групп лиц (например, общеобразовательных организаций, профессиональных образовательных организаций и т.п.); </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-об увеличении количества критериев отнесения объектов ФГКН к категориям риска причинения вреда (ущерба) охраняемым законом </w:t>
      </w:r>
      <w:r w:rsidRPr="00FC0A83">
        <w:rPr>
          <w:rFonts w:ascii="Times New Roman" w:hAnsi="Times New Roman" w:cs="Times New Roman"/>
          <w:sz w:val="28"/>
          <w:szCs w:val="28"/>
        </w:rPr>
        <w:lastRenderedPageBreak/>
        <w:t xml:space="preserve">ценностям (Приложение № 1 к Положению о контроле, утвержденному постановлением </w:t>
      </w:r>
      <w:r>
        <w:rPr>
          <w:rFonts w:ascii="Times New Roman" w:hAnsi="Times New Roman" w:cs="Times New Roman"/>
          <w:sz w:val="28"/>
          <w:szCs w:val="28"/>
        </w:rPr>
        <w:t>П</w:t>
      </w:r>
      <w:r w:rsidRPr="00FC0A83">
        <w:rPr>
          <w:rFonts w:ascii="Times New Roman" w:hAnsi="Times New Roman" w:cs="Times New Roman"/>
          <w:sz w:val="28"/>
          <w:szCs w:val="28"/>
        </w:rPr>
        <w:t xml:space="preserve">равительства РФ от </w:t>
      </w:r>
      <w:r w:rsidRPr="00FC0A83">
        <w:rPr>
          <w:rFonts w:ascii="Times New Roman" w:hAnsi="Times New Roman" w:cs="Times New Roman"/>
          <w:sz w:val="28"/>
          <w:szCs w:val="28"/>
          <w:lang w:eastAsia="en-US"/>
        </w:rPr>
        <w:t xml:space="preserve">25.06.2021 № 997) за счет </w:t>
      </w:r>
      <w:r w:rsidRPr="00FC0A83">
        <w:rPr>
          <w:rFonts w:ascii="Times New Roman" w:hAnsi="Times New Roman" w:cs="Times New Roman"/>
          <w:sz w:val="28"/>
          <w:szCs w:val="28"/>
        </w:rPr>
        <w:t xml:space="preserve"> дополнения критерием вероятности несоблюдения обязательных требований</w:t>
      </w:r>
      <w:r>
        <w:rPr>
          <w:rFonts w:ascii="Times New Roman" w:hAnsi="Times New Roman" w:cs="Times New Roman"/>
          <w:sz w:val="28"/>
          <w:szCs w:val="28"/>
        </w:rPr>
        <w:t>:</w:t>
      </w:r>
      <w:r w:rsidRPr="00FC0A83">
        <w:rPr>
          <w:rFonts w:ascii="Times New Roman" w:hAnsi="Times New Roman" w:cs="Times New Roman"/>
          <w:sz w:val="28"/>
          <w:szCs w:val="28"/>
        </w:rPr>
        <w:t xml:space="preserve"> </w:t>
      </w:r>
      <w:r>
        <w:rPr>
          <w:rFonts w:ascii="Times New Roman" w:hAnsi="Times New Roman" w:cs="Times New Roman"/>
          <w:sz w:val="28"/>
          <w:szCs w:val="28"/>
        </w:rPr>
        <w:t>«Н</w:t>
      </w:r>
      <w:r w:rsidRPr="00FC0A83">
        <w:rPr>
          <w:rFonts w:ascii="Times New Roman" w:hAnsi="Times New Roman" w:cs="Times New Roman"/>
          <w:sz w:val="28"/>
          <w:szCs w:val="28"/>
        </w:rPr>
        <w:t>аличие объявленного контролируемому лицу предостережения о недопустимости нарушения обязательных требований в течение трех лет, предшествующих дате принятия решения об отнесении объекта к определенной категории риска</w:t>
      </w:r>
      <w:r>
        <w:rPr>
          <w:rFonts w:ascii="Times New Roman" w:hAnsi="Times New Roman" w:cs="Times New Roman"/>
          <w:sz w:val="28"/>
          <w:szCs w:val="28"/>
        </w:rPr>
        <w:t>»</w:t>
      </w:r>
      <w:r w:rsidRPr="00FC0A83">
        <w:rPr>
          <w:rFonts w:ascii="Times New Roman" w:hAnsi="Times New Roman" w:cs="Times New Roman"/>
          <w:sz w:val="28"/>
          <w:szCs w:val="28"/>
        </w:rPr>
        <w:t>;</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-об уточнении по критерию 2 в Разделе </w:t>
      </w:r>
      <w:r w:rsidRPr="00FC0A83">
        <w:rPr>
          <w:rFonts w:ascii="Times New Roman" w:hAnsi="Times New Roman" w:cs="Times New Roman"/>
          <w:sz w:val="28"/>
          <w:szCs w:val="28"/>
          <w:lang w:val="en-US"/>
        </w:rPr>
        <w:t>II</w:t>
      </w:r>
      <w:r w:rsidRPr="00FC0A83">
        <w:rPr>
          <w:rFonts w:ascii="Times New Roman" w:hAnsi="Times New Roman" w:cs="Times New Roman"/>
          <w:sz w:val="28"/>
          <w:szCs w:val="28"/>
        </w:rPr>
        <w:t xml:space="preserve"> «Критерии вероятности несоблюдения обязательных требований» (Приложение № 1 к Положению о контроле, утвержденному постановлением </w:t>
      </w:r>
      <w:r>
        <w:rPr>
          <w:rFonts w:ascii="Times New Roman" w:hAnsi="Times New Roman" w:cs="Times New Roman"/>
          <w:sz w:val="28"/>
          <w:szCs w:val="28"/>
        </w:rPr>
        <w:t>П</w:t>
      </w:r>
      <w:r w:rsidRPr="00FC0A83">
        <w:rPr>
          <w:rFonts w:ascii="Times New Roman" w:hAnsi="Times New Roman" w:cs="Times New Roman"/>
          <w:sz w:val="28"/>
          <w:szCs w:val="28"/>
        </w:rPr>
        <w:t xml:space="preserve">равительства РФ от </w:t>
      </w:r>
      <w:r w:rsidRPr="00FC0A83">
        <w:rPr>
          <w:rFonts w:ascii="Times New Roman" w:hAnsi="Times New Roman" w:cs="Times New Roman"/>
          <w:sz w:val="28"/>
          <w:szCs w:val="28"/>
          <w:lang w:eastAsia="en-US"/>
        </w:rPr>
        <w:t>25.06.2021 № 997)</w:t>
      </w:r>
      <w:r w:rsidRPr="00FC0A83">
        <w:rPr>
          <w:rFonts w:ascii="Times New Roman" w:hAnsi="Times New Roman" w:cs="Times New Roman"/>
          <w:sz w:val="28"/>
          <w:szCs w:val="28"/>
        </w:rPr>
        <w:t xml:space="preserve"> периода, предшествующего дате принятия решения об отнесении объекта </w:t>
      </w:r>
      <w:r>
        <w:rPr>
          <w:rFonts w:ascii="Times New Roman" w:hAnsi="Times New Roman" w:cs="Times New Roman"/>
          <w:sz w:val="28"/>
          <w:szCs w:val="28"/>
        </w:rPr>
        <w:t>ФГКН</w:t>
      </w:r>
      <w:r w:rsidRPr="00FC0A83">
        <w:rPr>
          <w:rFonts w:ascii="Times New Roman" w:hAnsi="Times New Roman" w:cs="Times New Roman"/>
          <w:sz w:val="28"/>
          <w:szCs w:val="28"/>
        </w:rPr>
        <w:t xml:space="preserve"> к определенной категории риска, заменив слова «в течение календарного года, предшествующего дате» на слова «в течение одного года до даты»</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 рассмотрении возможности разработки методических рекомендаций для органов исполнительной власти субъектов Российской Федерации, осуществляющих полномочия по </w:t>
      </w:r>
      <w:r>
        <w:rPr>
          <w:rFonts w:ascii="Times New Roman" w:hAnsi="Times New Roman" w:cs="Times New Roman"/>
          <w:sz w:val="28"/>
          <w:szCs w:val="28"/>
        </w:rPr>
        <w:t>ФГКН</w:t>
      </w:r>
      <w:r w:rsidRPr="00FC0A83">
        <w:rPr>
          <w:rFonts w:ascii="Times New Roman" w:hAnsi="Times New Roman" w:cs="Times New Roman"/>
          <w:sz w:val="28"/>
          <w:szCs w:val="28"/>
        </w:rPr>
        <w:t>, по применению критериев отнесения объектов контроля (надзора) к категориям риска, уделив внимание формированию единой позиции по определению используемых терминов, таких, как «обоснованность обращения (жалобы, заявления)» и др.;</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-об обеспечении соответствия отдельных полей и значений из справочников ИС АКНД ПП действующему законодательству, например, заменив названия полей «Мероприятие» и «Распоряжение/приказ о проверке» на «Контрольное (надзорное) действие» и «Решение о проверке», соответственно; устранив в справочнике целей проведения проверки привязку целей к таким видам контроля, как «Лицензионный контроль», «Государственный контроль качества»; привед</w:t>
      </w:r>
      <w:r>
        <w:rPr>
          <w:rFonts w:ascii="Times New Roman" w:hAnsi="Times New Roman" w:cs="Times New Roman"/>
          <w:sz w:val="28"/>
          <w:szCs w:val="28"/>
        </w:rPr>
        <w:t>я</w:t>
      </w:r>
      <w:r w:rsidRPr="00FC0A83">
        <w:rPr>
          <w:rFonts w:ascii="Times New Roman" w:hAnsi="Times New Roman" w:cs="Times New Roman"/>
          <w:sz w:val="28"/>
          <w:szCs w:val="28"/>
        </w:rPr>
        <w:t xml:space="preserve"> справочник</w:t>
      </w:r>
      <w:r>
        <w:rPr>
          <w:rFonts w:ascii="Times New Roman" w:hAnsi="Times New Roman" w:cs="Times New Roman"/>
          <w:sz w:val="28"/>
          <w:szCs w:val="28"/>
        </w:rPr>
        <w:t>и</w:t>
      </w:r>
      <w:r w:rsidRPr="00FC0A83">
        <w:rPr>
          <w:rFonts w:ascii="Times New Roman" w:hAnsi="Times New Roman" w:cs="Times New Roman"/>
          <w:sz w:val="28"/>
          <w:szCs w:val="28"/>
        </w:rPr>
        <w:t xml:space="preserve"> нормативных правовых актов (обязательные требования и основания проверки) в соответствие с действующим законодательством;</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-об обеспечении функциональной связи ИС АКНД ПП</w:t>
      </w:r>
      <w:r>
        <w:rPr>
          <w:rStyle w:val="aa"/>
          <w:rFonts w:ascii="Times New Roman" w:hAnsi="Times New Roman" w:cs="Times New Roman"/>
          <w:sz w:val="28"/>
          <w:szCs w:val="28"/>
        </w:rPr>
        <w:footnoteReference w:id="2"/>
      </w:r>
      <w:r w:rsidRPr="00FC0A83">
        <w:rPr>
          <w:rFonts w:ascii="Times New Roman" w:hAnsi="Times New Roman" w:cs="Times New Roman"/>
          <w:sz w:val="28"/>
          <w:szCs w:val="28"/>
        </w:rPr>
        <w:t xml:space="preserve"> с ФГИС</w:t>
      </w:r>
      <w:r>
        <w:rPr>
          <w:rStyle w:val="aa"/>
          <w:rFonts w:ascii="Times New Roman" w:hAnsi="Times New Roman" w:cs="Times New Roman"/>
          <w:sz w:val="28"/>
          <w:szCs w:val="28"/>
        </w:rPr>
        <w:footnoteReference w:id="3"/>
      </w:r>
      <w:r w:rsidRPr="00FC0A83">
        <w:rPr>
          <w:rFonts w:ascii="Times New Roman" w:hAnsi="Times New Roman" w:cs="Times New Roman"/>
          <w:sz w:val="28"/>
          <w:szCs w:val="28"/>
        </w:rPr>
        <w:t xml:space="preserve"> «Единый реестр контрольных (надзорных) мероприятий» для исключения </w:t>
      </w:r>
      <w:r w:rsidRPr="00FC0A83">
        <w:rPr>
          <w:rFonts w:ascii="Times New Roman" w:hAnsi="Times New Roman" w:cs="Times New Roman"/>
          <w:sz w:val="28"/>
          <w:szCs w:val="28"/>
        </w:rPr>
        <w:lastRenderedPageBreak/>
        <w:t>необходимости двукратного ввода сведений о контрольных (надзорных) мероприятиях.</w:t>
      </w:r>
    </w:p>
    <w:p w:rsidR="002A2E6C"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3162C2">
        <w:rPr>
          <w:rFonts w:ascii="Times New Roman" w:hAnsi="Times New Roman" w:cs="Times New Roman"/>
          <w:sz w:val="28"/>
          <w:szCs w:val="28"/>
        </w:rPr>
        <w:t>В течение года продолжалось совершенствование и региональной нормативно-правовой базы, регулирующей осуществление ФГКН. В целях унификации применяемых при осуществлении ФГКН форм документов были разработаны и утверждены приказом департамента от 12.04.2022 № 479 формы предписаний об устранении выявленных нарушений, протоколов осмотра и опроса, задания на проведение наблюдения за соблюдением обязательных требований (мониторинга безопасности), отчета о результатах мониторинга безопасности, уведомления о проведении профилактического визита и протокола профилактического визита. Нормативный правовой акт зарегистрирован и опубликован в установленном порядке, размещен на официальном портале опубликования нормативных правовых актов Воронежской области (</w:t>
      </w:r>
      <w:hyperlink r:id="rId9" w:history="1">
        <w:r w:rsidRPr="003162C2">
          <w:rPr>
            <w:rStyle w:val="a7"/>
            <w:rFonts w:ascii="Times New Roman" w:hAnsi="Times New Roman" w:cs="Times New Roman"/>
            <w:color w:val="auto"/>
            <w:sz w:val="28"/>
            <w:szCs w:val="28"/>
            <w:lang w:val="en-US"/>
          </w:rPr>
          <w:t>http</w:t>
        </w:r>
        <w:r w:rsidRPr="003162C2">
          <w:rPr>
            <w:rStyle w:val="a7"/>
            <w:rFonts w:ascii="Times New Roman" w:hAnsi="Times New Roman" w:cs="Times New Roman"/>
            <w:color w:val="auto"/>
            <w:sz w:val="28"/>
            <w:szCs w:val="28"/>
          </w:rPr>
          <w:t>://</w:t>
        </w:r>
        <w:r w:rsidRPr="003162C2">
          <w:rPr>
            <w:rStyle w:val="a7"/>
            <w:rFonts w:ascii="Times New Roman" w:hAnsi="Times New Roman" w:cs="Times New Roman"/>
            <w:color w:val="auto"/>
            <w:sz w:val="28"/>
            <w:szCs w:val="28"/>
            <w:lang w:val="en-US"/>
          </w:rPr>
          <w:t>pravo</w:t>
        </w:r>
        <w:r w:rsidRPr="003162C2">
          <w:rPr>
            <w:rStyle w:val="a7"/>
            <w:rFonts w:ascii="Times New Roman" w:hAnsi="Times New Roman" w:cs="Times New Roman"/>
            <w:color w:val="auto"/>
            <w:sz w:val="28"/>
            <w:szCs w:val="28"/>
          </w:rPr>
          <w:t>.</w:t>
        </w:r>
        <w:r w:rsidRPr="003162C2">
          <w:rPr>
            <w:rStyle w:val="a7"/>
            <w:rFonts w:ascii="Times New Roman" w:hAnsi="Times New Roman" w:cs="Times New Roman"/>
            <w:color w:val="auto"/>
            <w:sz w:val="28"/>
            <w:szCs w:val="28"/>
            <w:lang w:val="en-US"/>
          </w:rPr>
          <w:t>govvrn</w:t>
        </w:r>
        <w:r w:rsidRPr="003162C2">
          <w:rPr>
            <w:rStyle w:val="a7"/>
            <w:rFonts w:ascii="Times New Roman" w:hAnsi="Times New Roman" w:cs="Times New Roman"/>
            <w:color w:val="auto"/>
            <w:sz w:val="28"/>
            <w:szCs w:val="28"/>
          </w:rPr>
          <w:t>.</w:t>
        </w:r>
        <w:r w:rsidRPr="003162C2">
          <w:rPr>
            <w:rStyle w:val="a7"/>
            <w:rFonts w:ascii="Times New Roman" w:hAnsi="Times New Roman" w:cs="Times New Roman"/>
            <w:color w:val="auto"/>
            <w:sz w:val="28"/>
            <w:szCs w:val="28"/>
            <w:lang w:val="en-US"/>
          </w:rPr>
          <w:t>ru</w:t>
        </w:r>
      </w:hyperlink>
      <w:r w:rsidRPr="003162C2">
        <w:rPr>
          <w:rFonts w:ascii="Times New Roman" w:hAnsi="Times New Roman" w:cs="Times New Roman"/>
          <w:sz w:val="28"/>
          <w:szCs w:val="28"/>
        </w:rPr>
        <w:t>).</w:t>
      </w:r>
      <w:r w:rsidRPr="00FC0A83">
        <w:rPr>
          <w:rFonts w:ascii="Times New Roman" w:hAnsi="Times New Roman" w:cs="Times New Roman"/>
          <w:sz w:val="28"/>
          <w:szCs w:val="28"/>
        </w:rPr>
        <w:t xml:space="preserve"> </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p>
    <w:p w:rsidR="002A2E6C" w:rsidRPr="00FC0A83" w:rsidRDefault="002A2E6C" w:rsidP="002A2E6C">
      <w:pPr>
        <w:autoSpaceDE w:val="0"/>
        <w:autoSpaceDN w:val="0"/>
        <w:adjustRightInd w:val="0"/>
        <w:spacing w:after="0" w:line="240" w:lineRule="auto"/>
        <w:jc w:val="center"/>
        <w:rPr>
          <w:rFonts w:ascii="Times New Roman" w:hAnsi="Times New Roman" w:cs="Times New Roman"/>
          <w:bCs/>
          <w:sz w:val="28"/>
          <w:szCs w:val="28"/>
        </w:rPr>
      </w:pPr>
      <w:r w:rsidRPr="00FC0A83">
        <w:rPr>
          <w:rFonts w:ascii="Times New Roman" w:hAnsi="Times New Roman" w:cs="Times New Roman"/>
          <w:bCs/>
          <w:sz w:val="28"/>
          <w:szCs w:val="28"/>
        </w:rPr>
        <w:t>2.2. Проведение контрольных (надзорных) мероприятий</w:t>
      </w:r>
    </w:p>
    <w:p w:rsidR="002A2E6C" w:rsidRPr="00FC0A83" w:rsidRDefault="002A2E6C" w:rsidP="002A2E6C">
      <w:pPr>
        <w:widowControl w:val="0"/>
        <w:autoSpaceDE w:val="0"/>
        <w:autoSpaceDN w:val="0"/>
        <w:spacing w:after="0" w:line="312" w:lineRule="auto"/>
        <w:ind w:firstLine="709"/>
        <w:jc w:val="center"/>
        <w:outlineLvl w:val="1"/>
        <w:rPr>
          <w:rFonts w:ascii="Times New Roman" w:hAnsi="Times New Roman" w:cs="Times New Roman"/>
          <w:b/>
          <w:bCs/>
          <w:sz w:val="28"/>
          <w:szCs w:val="28"/>
        </w:rPr>
      </w:pP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lang w:eastAsia="en-US"/>
        </w:rPr>
        <w:t xml:space="preserve">На 31.12.2022 количество контролируемых лиц </w:t>
      </w:r>
      <w:r w:rsidRPr="00FC0A83">
        <w:rPr>
          <w:rFonts w:ascii="Times New Roman" w:hAnsi="Times New Roman" w:cs="Times New Roman"/>
          <w:sz w:val="28"/>
          <w:szCs w:val="28"/>
        </w:rPr>
        <w:t>(с учетом обособленных структурных подразделений), в отношении которых департаментом</w:t>
      </w:r>
      <w:r w:rsidRPr="00FC0A83">
        <w:rPr>
          <w:rFonts w:ascii="Times New Roman" w:hAnsi="Times New Roman" w:cs="Times New Roman"/>
          <w:sz w:val="28"/>
          <w:szCs w:val="28"/>
          <w:lang w:eastAsia="en-US"/>
        </w:rPr>
        <w:t xml:space="preserve"> осуществлялся ФГКН, </w:t>
      </w:r>
      <w:r w:rsidRPr="00FC0A83">
        <w:rPr>
          <w:rFonts w:ascii="Times New Roman" w:hAnsi="Times New Roman" w:cs="Times New Roman"/>
          <w:sz w:val="28"/>
          <w:szCs w:val="28"/>
        </w:rPr>
        <w:t>составило 1958. Из них 1797 – юридические лица, 98 – филиалы юридических лиц, 63 – индивидуальные предприниматели, в том числе:</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-дошкольные образовательные организации – 430;</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-общеобразовательные организации – 750 (725 – юридические лица, 25 – филиалы);</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-профессиональные образовательные организации (включая техникумы и колледжи) – 100 (80 – юридические лица, 20 – филиалы);</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-организации дополнительного образования – 249 (225 – юридические лица, 24 – филиалы);</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-организации дополнительного профессионального образования – 102 (89 – юридические лица, 13 – филиалы);</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-организации для детей-сирот и детей, оставшихся без попечения родителей - 2;</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lastRenderedPageBreak/>
        <w:t>-организации, осуществляющие лечение, оздоровление и (или) отдых, организации, осуществляющие социальное обслуживание, – 39;</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-иные юридические лица и их филиалы – 223;</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-индивидуальные предприниматели – 63.</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Учет объектов ФГКН осуществлялся департаментом посредством ведения и эксплуатации таких информационных систем, как:</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 реестр лицензий на осуществление образовательной деятельности (далее - реестр лицензий);</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 государственная информационная система (далее – ГИС) «Реестр организаций, осуществляющих образовательную деятельность по имеющим государственную аккредитацию образовательным программам»;</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 xml:space="preserve">- ГИС государственного надзора в сфере образования (подсистема </w:t>
      </w:r>
      <w:r>
        <w:rPr>
          <w:rFonts w:ascii="Times New Roman" w:hAnsi="Times New Roman" w:cs="Times New Roman"/>
          <w:sz w:val="28"/>
          <w:szCs w:val="28"/>
          <w:lang w:eastAsia="en-US"/>
        </w:rPr>
        <w:t xml:space="preserve">ИС </w:t>
      </w:r>
      <w:r w:rsidRPr="00FC0A83">
        <w:rPr>
          <w:rFonts w:ascii="Times New Roman" w:hAnsi="Times New Roman" w:cs="Times New Roman"/>
          <w:sz w:val="28"/>
          <w:szCs w:val="28"/>
          <w:lang w:eastAsia="en-US"/>
        </w:rPr>
        <w:t>АКНД ПП);</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 федеральная информационная система «Федеральный реестр сведений о документах об образовании и (или) о квалификации, документах об обучении» (далее - ФИС ФРДО);</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 иные государственные и региональные информационные системы</w:t>
      </w:r>
      <w:r>
        <w:rPr>
          <w:rFonts w:ascii="Times New Roman" w:hAnsi="Times New Roman" w:cs="Times New Roman"/>
          <w:sz w:val="28"/>
          <w:szCs w:val="28"/>
          <w:lang w:eastAsia="en-US"/>
        </w:rPr>
        <w:t>.</w:t>
      </w:r>
      <w:r w:rsidRPr="00FC0A83">
        <w:rPr>
          <w:rFonts w:ascii="Times New Roman" w:hAnsi="Times New Roman" w:cs="Times New Roman"/>
          <w:sz w:val="28"/>
          <w:szCs w:val="28"/>
          <w:lang w:eastAsia="en-US"/>
        </w:rPr>
        <w:t xml:space="preserve"> </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В 2022 году в рамках ФГКН проводились контрольные (надзорные) мероприятия следующих видов:</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а) выездная проверка;</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lang w:eastAsia="en-US"/>
        </w:rPr>
        <w:t>б) наблюдение за соблюдением обязательных требований (мониторинг безопасности).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bCs/>
          <w:sz w:val="28"/>
          <w:szCs w:val="28"/>
        </w:rPr>
        <w:t xml:space="preserve">План проверок контролируемых лиц на 2022 год, впервые сформированный в соответствии с </w:t>
      </w:r>
      <w:r w:rsidRPr="00FC0A83">
        <w:rPr>
          <w:rFonts w:ascii="Times New Roman" w:hAnsi="Times New Roman" w:cs="Times New Roman"/>
          <w:sz w:val="28"/>
          <w:szCs w:val="28"/>
        </w:rPr>
        <w:t xml:space="preserve">Положением о федеральном государственном контроле (надзоре) в сфере образования, утвержденным постановлением Правительства РФ от 25.06.2021 № 997 (далее – Положение о контроле), с применением критериев отнесения объектов федерального государственного контроля (надзора) в сфере образования к категориям риска (Приложение № 1 к Положению о контроле), выполнен в полном объеме. </w:t>
      </w:r>
    </w:p>
    <w:p w:rsidR="002A2E6C"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Как показала практика, применение указанных критериев оказало заметное влияние на количество планируемых для проверки лиц, обусловив его существенное сокращение. Дополнительным фактором, повлиявшим на снижение количества проверенных в течение года контролируемых лиц, послужило также принятие решения о моратории на проведение плановых </w:t>
      </w:r>
      <w:r w:rsidRPr="00FC0A83">
        <w:rPr>
          <w:rFonts w:ascii="Times New Roman" w:hAnsi="Times New Roman" w:cs="Times New Roman"/>
          <w:sz w:val="28"/>
          <w:szCs w:val="28"/>
        </w:rPr>
        <w:lastRenderedPageBreak/>
        <w:t>проверок (постановление Правительства РФ от 10.03.2022 № 336 «Об особенностях организации и осуществления государственного контроля (надзора), муниципального контроля»).</w:t>
      </w:r>
      <w:r>
        <w:rPr>
          <w:rFonts w:ascii="Times New Roman" w:hAnsi="Times New Roman" w:cs="Times New Roman"/>
          <w:sz w:val="28"/>
          <w:szCs w:val="28"/>
        </w:rPr>
        <w:t xml:space="preserve"> </w:t>
      </w:r>
      <w:r w:rsidRPr="00FC0A83">
        <w:rPr>
          <w:rFonts w:ascii="Times New Roman" w:hAnsi="Times New Roman" w:cs="Times New Roman"/>
          <w:sz w:val="28"/>
          <w:szCs w:val="28"/>
        </w:rPr>
        <w:t xml:space="preserve">Планом проведения контрольных (надзорных) мероприятий, утвержденным приказом департамента от 19.11.2021 № 597-И, в 2022 году предусматривалось проведение 28 выездных проверок. Фактически были проведены 6 плановых проверок, в том числе, 1 - в отношении профессиональной образовательной организации, 3 - в отношении дошкольных образовательных организаций, 2 - в отношении общеобразовательных организаций. Остальные контрольные (надзорные) мероприятия были исключены из плана во исполнение </w:t>
      </w:r>
      <w:r>
        <w:rPr>
          <w:rFonts w:ascii="Times New Roman" w:hAnsi="Times New Roman" w:cs="Times New Roman"/>
          <w:sz w:val="28"/>
          <w:szCs w:val="28"/>
        </w:rPr>
        <w:t xml:space="preserve">указанного </w:t>
      </w:r>
      <w:r w:rsidRPr="00FC0A83">
        <w:rPr>
          <w:rFonts w:ascii="Times New Roman" w:hAnsi="Times New Roman" w:cs="Times New Roman"/>
          <w:sz w:val="28"/>
          <w:szCs w:val="28"/>
        </w:rPr>
        <w:t>постановления</w:t>
      </w:r>
      <w:r>
        <w:rPr>
          <w:rFonts w:ascii="Times New Roman" w:hAnsi="Times New Roman" w:cs="Times New Roman"/>
          <w:sz w:val="28"/>
          <w:szCs w:val="28"/>
        </w:rPr>
        <w:t>.</w:t>
      </w:r>
      <w:r w:rsidRPr="00FC0A83">
        <w:rPr>
          <w:rFonts w:ascii="Times New Roman" w:hAnsi="Times New Roman" w:cs="Times New Roman"/>
          <w:sz w:val="28"/>
          <w:szCs w:val="28"/>
        </w:rPr>
        <w:t xml:space="preserve"> </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ходе проверок осуществлялись такие контрольные (надзорные) действия, как осмотр и истребование документов. </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 результатам проверок:</w:t>
      </w:r>
    </w:p>
    <w:p w:rsidR="002A2E6C" w:rsidRPr="00FC0A83" w:rsidRDefault="002A2E6C" w:rsidP="002A2E6C">
      <w:pPr>
        <w:widowControl w:val="0"/>
        <w:tabs>
          <w:tab w:val="left" w:pos="993"/>
        </w:tabs>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возбуждено 1 дело об административном правонарушении, по итогам рассмотрения которого на должностное лицо образовательной организации наложен штраф в сумме 10,0 тыс. рублей;</w:t>
      </w:r>
    </w:p>
    <w:p w:rsidR="002A2E6C" w:rsidRPr="00FC0A83" w:rsidRDefault="002A2E6C" w:rsidP="002A2E6C">
      <w:pPr>
        <w:widowControl w:val="0"/>
        <w:tabs>
          <w:tab w:val="left" w:pos="993"/>
        </w:tabs>
        <w:autoSpaceDE w:val="0"/>
        <w:autoSpaceDN w:val="0"/>
        <w:adjustRightInd w:val="0"/>
        <w:spacing w:after="0"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rPr>
        <w:t>выявлены нарушения обязательных требований в 6-ти образовательных организациях, выданы 5 предписаний об их устранении (предписание 1 организации не выдавалось в связи с принятием постановления Правительства РФ от 10.03.2022 № 336).</w:t>
      </w:r>
    </w:p>
    <w:p w:rsidR="002A2E6C" w:rsidRPr="00FC0A83" w:rsidRDefault="002A2E6C" w:rsidP="002A2E6C">
      <w:pPr>
        <w:widowControl w:val="0"/>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Важным</w:t>
      </w:r>
      <w:r>
        <w:rPr>
          <w:rFonts w:ascii="Times New Roman" w:hAnsi="Times New Roman" w:cs="Times New Roman"/>
          <w:sz w:val="28"/>
          <w:szCs w:val="28"/>
        </w:rPr>
        <w:t>и</w:t>
      </w:r>
      <w:r w:rsidRPr="00FC0A83">
        <w:rPr>
          <w:rFonts w:ascii="Times New Roman" w:hAnsi="Times New Roman" w:cs="Times New Roman"/>
          <w:sz w:val="28"/>
          <w:szCs w:val="28"/>
        </w:rPr>
        <w:t xml:space="preserve"> направлени</w:t>
      </w:r>
      <w:r>
        <w:rPr>
          <w:rFonts w:ascii="Times New Roman" w:hAnsi="Times New Roman" w:cs="Times New Roman"/>
          <w:sz w:val="28"/>
          <w:szCs w:val="28"/>
        </w:rPr>
        <w:t>ями</w:t>
      </w:r>
      <w:r w:rsidRPr="00FC0A83">
        <w:rPr>
          <w:rFonts w:ascii="Times New Roman" w:hAnsi="Times New Roman" w:cs="Times New Roman"/>
          <w:sz w:val="28"/>
          <w:szCs w:val="28"/>
        </w:rPr>
        <w:t xml:space="preserve"> совершенствования правоприменительной практики в 2022 году стали отработка технологии нового вида контрольных (надзорных) мероприятий – мониторинга безопасности, а также создание организационно-правовых и технических условий для реализации механизма досудебного обжалования.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sz w:val="28"/>
          <w:szCs w:val="28"/>
        </w:rPr>
        <w:t xml:space="preserve">Мониторинг безопасности проведен в отношении 146 организаций, осуществляющих образовательную деятельность по основным общеобразовательным программам. Целью мониторинга являлось выявление нарушений обязательных требований, а также предотвращение причин и условий нарушений требований, </w:t>
      </w:r>
      <w:r w:rsidRPr="00FC0A83">
        <w:rPr>
          <w:rFonts w:ascii="Times New Roman" w:hAnsi="Times New Roman" w:cs="Times New Roman"/>
          <w:bCs/>
          <w:sz w:val="28"/>
          <w:szCs w:val="28"/>
        </w:rPr>
        <w:t xml:space="preserve">установленных частью 6.2 статьи 47 Федерального закона от 29.12.2012 № 273-ФЗ «Об образовании в Российской Федерации» (далее - </w:t>
      </w:r>
      <w:r w:rsidRPr="00FC0A83">
        <w:rPr>
          <w:rFonts w:ascii="Times New Roman" w:hAnsi="Times New Roman" w:cs="Times New Roman"/>
          <w:sz w:val="28"/>
          <w:szCs w:val="28"/>
        </w:rPr>
        <w:t xml:space="preserve">Федеральный закон № 273-ФЗ) </w:t>
      </w:r>
      <w:r w:rsidRPr="00FC0A83">
        <w:rPr>
          <w:rFonts w:ascii="Times New Roman" w:hAnsi="Times New Roman" w:cs="Times New Roman"/>
          <w:bCs/>
          <w:sz w:val="28"/>
          <w:szCs w:val="28"/>
        </w:rPr>
        <w:t xml:space="preserve">и приказом Минпросвещения России от 21.07.2022 № 582 «Об утверждении перечня </w:t>
      </w:r>
      <w:r w:rsidRPr="00FC0A83">
        <w:rPr>
          <w:rFonts w:ascii="Times New Roman" w:hAnsi="Times New Roman" w:cs="Times New Roman"/>
          <w:bCs/>
          <w:sz w:val="28"/>
          <w:szCs w:val="28"/>
        </w:rPr>
        <w:lastRenderedPageBreak/>
        <w:t>документации, подготовка которой осуществляется педагогическими работниками при реализации основных общеобразовательных программ».</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В ходе наблюдения за соблюдением обязательных требований (мониторинга безопасности) проводился сбор</w:t>
      </w:r>
      <w:r>
        <w:rPr>
          <w:rFonts w:ascii="Times New Roman" w:hAnsi="Times New Roman" w:cs="Times New Roman"/>
          <w:sz w:val="28"/>
          <w:szCs w:val="28"/>
        </w:rPr>
        <w:t xml:space="preserve"> и</w:t>
      </w:r>
      <w:r w:rsidRPr="00FC0A83">
        <w:rPr>
          <w:rFonts w:ascii="Times New Roman" w:hAnsi="Times New Roman" w:cs="Times New Roman"/>
          <w:sz w:val="28"/>
          <w:szCs w:val="28"/>
        </w:rPr>
        <w:t xml:space="preserve"> анализ данных об объектах государственного контроля (надзора), с использованием информации, размещенной на официальных сайтах образовательных организаций в сети «Интернет».</w:t>
      </w:r>
    </w:p>
    <w:p w:rsidR="002A2E6C" w:rsidRPr="00FC0A83" w:rsidRDefault="002A2E6C" w:rsidP="002A2E6C">
      <w:pPr>
        <w:widowControl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bCs/>
          <w:sz w:val="28"/>
          <w:szCs w:val="28"/>
        </w:rPr>
        <w:t>По результатам мониторинга безопасности в связи с выявлением нарушений обязательных требований 22-м организациям объявлены предостережения</w:t>
      </w:r>
      <w:r>
        <w:rPr>
          <w:rFonts w:ascii="Times New Roman" w:hAnsi="Times New Roman" w:cs="Times New Roman"/>
          <w:bCs/>
          <w:sz w:val="28"/>
          <w:szCs w:val="28"/>
        </w:rPr>
        <w:t xml:space="preserve"> и</w:t>
      </w:r>
      <w:r w:rsidRPr="00FC0A83">
        <w:rPr>
          <w:rFonts w:ascii="Times New Roman" w:hAnsi="Times New Roman" w:cs="Times New Roman"/>
          <w:sz w:val="28"/>
          <w:szCs w:val="28"/>
        </w:rPr>
        <w:t xml:space="preserve"> предложено принять меры по обеспечению соблюдения нарушаемых требований</w:t>
      </w:r>
      <w:r w:rsidRPr="00FC0A83">
        <w:rPr>
          <w:rFonts w:ascii="Times New Roman" w:hAnsi="Times New Roman" w:cs="Times New Roman"/>
          <w:bCs/>
          <w:sz w:val="28"/>
          <w:szCs w:val="28"/>
        </w:rPr>
        <w:t xml:space="preserve">. </w:t>
      </w:r>
    </w:p>
    <w:p w:rsidR="002A2E6C" w:rsidRPr="00FC0A83" w:rsidRDefault="002A2E6C" w:rsidP="002A2E6C">
      <w:pPr>
        <w:widowControl w:val="0"/>
        <w:spacing w:after="0" w:line="312" w:lineRule="auto"/>
        <w:ind w:firstLine="709"/>
        <w:jc w:val="both"/>
        <w:rPr>
          <w:rFonts w:ascii="Times New Roman" w:hAnsi="Times New Roman" w:cs="Times New Roman"/>
          <w:bCs/>
          <w:sz w:val="28"/>
          <w:szCs w:val="28"/>
        </w:rPr>
      </w:pPr>
    </w:p>
    <w:p w:rsidR="002A2E6C" w:rsidRPr="00FC0A83" w:rsidRDefault="002A2E6C" w:rsidP="002A2E6C">
      <w:pPr>
        <w:spacing w:after="0" w:line="240" w:lineRule="auto"/>
        <w:jc w:val="center"/>
        <w:rPr>
          <w:rFonts w:ascii="Times New Roman" w:hAnsi="Times New Roman" w:cs="Times New Roman"/>
          <w:b/>
          <w:sz w:val="28"/>
          <w:szCs w:val="28"/>
        </w:rPr>
      </w:pPr>
      <w:r w:rsidRPr="00FC0A83">
        <w:rPr>
          <w:rFonts w:ascii="Times New Roman" w:hAnsi="Times New Roman" w:cs="Times New Roman"/>
          <w:b/>
          <w:sz w:val="28"/>
          <w:szCs w:val="28"/>
        </w:rPr>
        <w:t>3. Типичные нарушения обязательных требований, выявленные при проведении контрольных (надзорных) мероприятий в 2022 году:</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-части 1 статьи 30 Федерального закона № 273-ФЗ: в уставе образовательной организации не определен порядок принятия локальных нормативных актов, либо данный порядок не соблюдается;</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-пункта 4 части 2 статьи 25 и части 5 статьи 26 Федерального закона № 273-ФЗ: уставом образовательной организации не установлены структура, порядок формирования, срок полномочий и компетенция коллегиальных органов управления; </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-части 2 статьи 30 Федерального закона № 273-ФЗ: в локальных нормативных актах образовательной организации не установлен порядок проведения промежуточной аттестации;</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-частей 3, 5, 6 статьи 58 Федерального закона № 273-ФЗ: документы, подтверждающие соблюдение процедуры ликвидации академической задолженности, не оформляются; </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-части 9 статьи 58 Федерального закона № 273-ФЗ: в локальные нормативные акты образовательной организации включаются не предусмотренные законодательством варианты продолжения обучения в условиях, когда академическая задолженность не ликвидирована;</w:t>
      </w:r>
    </w:p>
    <w:p w:rsidR="002A2E6C" w:rsidRPr="00FC0A83" w:rsidRDefault="002A2E6C" w:rsidP="002A2E6C">
      <w:pPr>
        <w:pStyle w:val="ConsPlusNormal"/>
        <w:spacing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rPr>
        <w:t>-</w:t>
      </w:r>
      <w:r w:rsidRPr="00FC0A83">
        <w:rPr>
          <w:rFonts w:ascii="Times New Roman" w:hAnsi="Times New Roman" w:cs="Times New Roman"/>
          <w:sz w:val="28"/>
          <w:szCs w:val="28"/>
          <w:lang w:eastAsia="en-US"/>
        </w:rPr>
        <w:t>Порядка приема на обучение по образовательным программам начального общего, основного общего и среднего общего образования, утвержденного приказом Минпросвещения России от 02.09.2020 № 458:</w:t>
      </w:r>
    </w:p>
    <w:p w:rsidR="002A2E6C" w:rsidRPr="00FC0A83" w:rsidRDefault="002A2E6C" w:rsidP="002A2E6C">
      <w:pPr>
        <w:pStyle w:val="ConsPlusNormal"/>
        <w:numPr>
          <w:ilvl w:val="0"/>
          <w:numId w:val="5"/>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lastRenderedPageBreak/>
        <w:t xml:space="preserve">правила приема на обучение по общеобразовательным программам (в том числе образцы заявлений о приеме на обучение в первый класс) не соответствуют установленным порядком требованиям; </w:t>
      </w:r>
    </w:p>
    <w:p w:rsidR="002A2E6C" w:rsidRPr="00FC0A83" w:rsidRDefault="002A2E6C" w:rsidP="002A2E6C">
      <w:pPr>
        <w:pStyle w:val="ConsPlusNormal"/>
        <w:numPr>
          <w:ilvl w:val="0"/>
          <w:numId w:val="5"/>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образец заявления о приеме на обучение не размещается на официальном сайте образовательной организации; </w:t>
      </w:r>
    </w:p>
    <w:p w:rsidR="002A2E6C" w:rsidRPr="00FC0A83" w:rsidRDefault="002A2E6C" w:rsidP="002A2E6C">
      <w:pPr>
        <w:pStyle w:val="ConsPlusNormal"/>
        <w:numPr>
          <w:ilvl w:val="0"/>
          <w:numId w:val="5"/>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отсутствует журнал приема заявлений о приеме на обучение в общеобразовательную организацию; </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-части 1 статьи 54 Федерального закона № 273-ФЗ: локальные нормативные акты содержат требование о заключении договора об образовании до издания приказа о приеме лица на обучение даже в тех случаях, когда заключение такого договора не является обязательным;</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-пункта 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Минпросвещения России от 22.03.2021 № 115: отсутствуют расписания учебных занятий (включая коррекционные занятия) для обучающихся с ограниченными возможностями здоровья;</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-пункта 8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утвержденного приказом департамента образования, науки и молодежной политики Воронежской области от 13.12.2016 № 1457: отсутствуют документы, подтверждающие согласование с родителями (законными представителями) индивидуальных учебных планов для детей-инвалидов, обучающихся на дому;</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-части 1 статьи 47 Федерального закона № 273-ФЗ: педагогическими работниками не выполняются нормы, установленные локальными нормативными актами, регулирующими формы, периодичность и (или) порядок осуществления текущего контроля успеваемости и промежуточной аттестации обучающихся; </w:t>
      </w:r>
    </w:p>
    <w:p w:rsidR="002A2E6C" w:rsidRPr="00FC0A83" w:rsidRDefault="002A2E6C" w:rsidP="002A2E6C">
      <w:pPr>
        <w:pStyle w:val="ConsPlusNormal"/>
        <w:spacing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rPr>
        <w:t>-статьи 15 Федерального закона № 273-ФЗ и п</w:t>
      </w:r>
      <w:r w:rsidRPr="00FC0A83">
        <w:rPr>
          <w:rFonts w:ascii="Times New Roman" w:hAnsi="Times New Roman" w:cs="Times New Roman"/>
          <w:sz w:val="28"/>
          <w:szCs w:val="28"/>
          <w:lang w:eastAsia="en-US"/>
        </w:rPr>
        <w:t xml:space="preserve">риказа Минобрнауки </w:t>
      </w:r>
      <w:r w:rsidRPr="00FC0A83">
        <w:rPr>
          <w:rFonts w:ascii="Times New Roman" w:hAnsi="Times New Roman" w:cs="Times New Roman"/>
          <w:sz w:val="28"/>
          <w:szCs w:val="28"/>
          <w:lang w:eastAsia="en-US"/>
        </w:rPr>
        <w:lastRenderedPageBreak/>
        <w:t xml:space="preserve">России № 882, Минпросвещения России № 391 от 05.08.2020: </w:t>
      </w:r>
      <w:r w:rsidRPr="00FC0A83">
        <w:rPr>
          <w:rFonts w:ascii="Times New Roman" w:hAnsi="Times New Roman" w:cs="Times New Roman"/>
          <w:sz w:val="28"/>
          <w:szCs w:val="28"/>
        </w:rPr>
        <w:t>заключаемые образовательными организациями договоры о сетевой форме реализации образовательных программ и организация образовательного процесса по сетевым программам не соответствуют установленным требованиям</w:t>
      </w:r>
      <w:r w:rsidRPr="00FC0A83">
        <w:rPr>
          <w:rFonts w:ascii="Times New Roman" w:hAnsi="Times New Roman" w:cs="Times New Roman"/>
          <w:sz w:val="28"/>
          <w:szCs w:val="28"/>
          <w:lang w:eastAsia="en-US"/>
        </w:rPr>
        <w:t>;</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-пунктов 5.3, 18, 19 Порядка заполнения, учета и выдачи аттестатов об основном общем и среднем общем образовании и их дубликатов, утвержденного приказом Минпросвещения России от 05.10.2020 № 546: </w:t>
      </w:r>
    </w:p>
    <w:p w:rsidR="002A2E6C" w:rsidRPr="00FC0A83" w:rsidRDefault="002A2E6C" w:rsidP="002A2E6C">
      <w:pPr>
        <w:pStyle w:val="ConsPlusNormal"/>
        <w:numPr>
          <w:ilvl w:val="0"/>
          <w:numId w:val="6"/>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приложении к аттестату о среднем общем образовании не выставляются итоговые отметки по учебным предметам, входящим в часть учебного плана, формируемую участниками образовательных отношений, которые изучались в объеме не менее 64 часов за два учебных года; </w:t>
      </w:r>
    </w:p>
    <w:p w:rsidR="002A2E6C" w:rsidRPr="00FC0A83" w:rsidRDefault="002A2E6C" w:rsidP="002A2E6C">
      <w:pPr>
        <w:pStyle w:val="ConsPlusNormal"/>
        <w:numPr>
          <w:ilvl w:val="0"/>
          <w:numId w:val="6"/>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записи в книгах регистрации выданных документов об основном общем и среднем общем образовании содержат не всю предусмотренную порядком информацию (отсутствуют номера и даты приказов о выдаче аттестатов, даты выдачи аттестатов, подписи уполномоченных лиц, выдавших аттестаты); </w:t>
      </w:r>
    </w:p>
    <w:p w:rsidR="002A2E6C" w:rsidRPr="00FC0A83" w:rsidRDefault="002A2E6C" w:rsidP="002A2E6C">
      <w:pPr>
        <w:pStyle w:val="ConsPlusNormal"/>
        <w:numPr>
          <w:ilvl w:val="0"/>
          <w:numId w:val="6"/>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список выпускников в книги регистрации вносится не в алфавитном, а номера бланков - не в возрастающем порядке; </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Рособрнадзора от 14.08.2020 № 831: </w:t>
      </w:r>
    </w:p>
    <w:p w:rsidR="002A2E6C" w:rsidRPr="00FC0A83" w:rsidRDefault="002A2E6C" w:rsidP="002A2E6C">
      <w:pPr>
        <w:pStyle w:val="ConsPlusNormal"/>
        <w:numPr>
          <w:ilvl w:val="0"/>
          <w:numId w:val="7"/>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специальном разделе «Сведения об образовательной организации» отсутствуют подразделы «Доступная среда» и «Международное сотрудничество»; </w:t>
      </w:r>
    </w:p>
    <w:p w:rsidR="002A2E6C" w:rsidRPr="00FC0A83" w:rsidRDefault="002A2E6C" w:rsidP="002A2E6C">
      <w:pPr>
        <w:pStyle w:val="ConsPlusNormal"/>
        <w:numPr>
          <w:ilvl w:val="0"/>
          <w:numId w:val="7"/>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подразделе «Документы» отсутствуют правила внутреннего распорядка обучающихся, локальные нормативные акты образовательной организации, регламентирующие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и др.; </w:t>
      </w:r>
    </w:p>
    <w:p w:rsidR="002A2E6C" w:rsidRPr="00CE7868" w:rsidRDefault="002A2E6C" w:rsidP="002A2E6C">
      <w:pPr>
        <w:pStyle w:val="ConsPlusNormal"/>
        <w:numPr>
          <w:ilvl w:val="0"/>
          <w:numId w:val="7"/>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подразделе «Образование» размещаются только аннотации к рабочим программам учебных предметов (курсов) основных </w:t>
      </w:r>
      <w:r w:rsidRPr="00FC0A83">
        <w:rPr>
          <w:rFonts w:ascii="Times New Roman" w:hAnsi="Times New Roman" w:cs="Times New Roman"/>
          <w:sz w:val="28"/>
          <w:szCs w:val="28"/>
        </w:rPr>
        <w:lastRenderedPageBreak/>
        <w:t>образовательных программ</w:t>
      </w:r>
      <w:r>
        <w:rPr>
          <w:rFonts w:ascii="Times New Roman" w:hAnsi="Times New Roman" w:cs="Times New Roman"/>
          <w:sz w:val="28"/>
          <w:szCs w:val="28"/>
        </w:rPr>
        <w:t xml:space="preserve"> без обязательного размещения</w:t>
      </w:r>
      <w:r w:rsidRPr="00FC0A83">
        <w:rPr>
          <w:rFonts w:ascii="Times New Roman" w:hAnsi="Times New Roman" w:cs="Times New Roman"/>
          <w:sz w:val="28"/>
          <w:szCs w:val="28"/>
        </w:rPr>
        <w:t xml:space="preserve"> рабочи</w:t>
      </w:r>
      <w:r>
        <w:rPr>
          <w:rFonts w:ascii="Times New Roman" w:hAnsi="Times New Roman" w:cs="Times New Roman"/>
          <w:sz w:val="28"/>
          <w:szCs w:val="28"/>
        </w:rPr>
        <w:t>х</w:t>
      </w:r>
      <w:r w:rsidRPr="00FC0A83">
        <w:rPr>
          <w:rFonts w:ascii="Times New Roman" w:hAnsi="Times New Roman" w:cs="Times New Roman"/>
          <w:sz w:val="28"/>
          <w:szCs w:val="28"/>
        </w:rPr>
        <w:t xml:space="preserve"> программ </w:t>
      </w:r>
      <w:r w:rsidRPr="00CE7868">
        <w:rPr>
          <w:rFonts w:ascii="Times New Roman" w:hAnsi="Times New Roman" w:cs="Times New Roman"/>
          <w:sz w:val="28"/>
          <w:szCs w:val="28"/>
        </w:rPr>
        <w:t xml:space="preserve">в виде электронных документов; </w:t>
      </w:r>
    </w:p>
    <w:p w:rsidR="002A2E6C" w:rsidRPr="00CE7868" w:rsidRDefault="002A2E6C" w:rsidP="002A2E6C">
      <w:pPr>
        <w:pStyle w:val="ConsPlusNormal"/>
        <w:numPr>
          <w:ilvl w:val="0"/>
          <w:numId w:val="7"/>
        </w:numPr>
        <w:spacing w:line="312" w:lineRule="auto"/>
        <w:ind w:left="0" w:firstLine="709"/>
        <w:jc w:val="both"/>
        <w:rPr>
          <w:rFonts w:ascii="Times New Roman" w:hAnsi="Times New Roman" w:cs="Times New Roman"/>
          <w:sz w:val="28"/>
          <w:szCs w:val="28"/>
        </w:rPr>
      </w:pPr>
      <w:r w:rsidRPr="00CE7868">
        <w:rPr>
          <w:rFonts w:ascii="Times New Roman" w:hAnsi="Times New Roman" w:cs="Times New Roman"/>
          <w:sz w:val="28"/>
          <w:szCs w:val="28"/>
        </w:rPr>
        <w:t>в подразделе «Образование» не представлены фактически реализуемые образовательные программы дошкольного образования, адаптированные основные образовательные программы для обучающихся с ограниченными возможностями здоровья, в том числе для обучающихся с умственной отсталостью (интеллектуальными нарушениями), отсутствует информация о нормативных сроках обучения по реализуемым адаптированным общеобразовательным программам (далее также – АОП);</w:t>
      </w:r>
    </w:p>
    <w:p w:rsidR="002A2E6C" w:rsidRPr="00FC0A83" w:rsidRDefault="002A2E6C" w:rsidP="002A2E6C">
      <w:pPr>
        <w:pStyle w:val="ConsPlusNormal"/>
        <w:numPr>
          <w:ilvl w:val="0"/>
          <w:numId w:val="7"/>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главная страница подраздела «Вакантные места для приема (перевода)» не содержит информацию о количестве вакантных мест для приема (перевода) по каждой образовательной программе, профессии, специальности; </w:t>
      </w:r>
    </w:p>
    <w:p w:rsidR="002A2E6C" w:rsidRPr="00FC0A83" w:rsidRDefault="002A2E6C" w:rsidP="002A2E6C">
      <w:pPr>
        <w:pStyle w:val="ConsPlusNormal"/>
        <w:numPr>
          <w:ilvl w:val="0"/>
          <w:numId w:val="7"/>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подразделе «Руководство. Педагогический (научно-педагогический) состав» отсутствует информация об уровне образования, квалификации, наименовании направлении подготовки и (или) специальности, стаже работы по специальности, повышении квалификации и (или) профессиональной переподготовке педагогических работников; </w:t>
      </w:r>
    </w:p>
    <w:p w:rsidR="002A2E6C" w:rsidRPr="00FC0A83" w:rsidRDefault="002A2E6C" w:rsidP="002A2E6C">
      <w:pPr>
        <w:pStyle w:val="ConsPlusNormal"/>
        <w:numPr>
          <w:ilvl w:val="0"/>
          <w:numId w:val="7"/>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подразделе «Образовательные стандарты и требования» отсутствует информация о федеральных государственных образовательных стандартах (далее также – ФГОС) с приложением их копий либо гиперссылок на соответствующие документы; </w:t>
      </w:r>
    </w:p>
    <w:p w:rsidR="002A2E6C" w:rsidRPr="00FC0A83" w:rsidRDefault="002A2E6C" w:rsidP="002A2E6C">
      <w:pPr>
        <w:pStyle w:val="ConsPlusNormal"/>
        <w:numPr>
          <w:ilvl w:val="0"/>
          <w:numId w:val="7"/>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обновление информации, размещённой на официальном сайте в сети Интернет, осуществляется несвоевременно;</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-Порядка аттестации педагогических работников организаций, осуществляющих образовательную деятельность, утвержденного приказом Минобрнауки России от 07.04.2014 № 276: </w:t>
      </w:r>
    </w:p>
    <w:p w:rsidR="002A2E6C" w:rsidRPr="00FC0A83" w:rsidRDefault="002A2E6C" w:rsidP="002A2E6C">
      <w:pPr>
        <w:pStyle w:val="ConsPlusNormal"/>
        <w:numPr>
          <w:ilvl w:val="0"/>
          <w:numId w:val="8"/>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не издаются распорядительные акты о создании аттестационной комиссии; отсутствуют представления для проведения аттестации на каждого педагогического работника, либо они не содержат мотивированной всесторонней и объективной оценки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w:t>
      </w:r>
    </w:p>
    <w:p w:rsidR="002A2E6C" w:rsidRPr="00FC0A83" w:rsidRDefault="002A2E6C" w:rsidP="002A2E6C">
      <w:pPr>
        <w:pStyle w:val="ConsPlusNormal"/>
        <w:numPr>
          <w:ilvl w:val="0"/>
          <w:numId w:val="8"/>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lastRenderedPageBreak/>
        <w:t xml:space="preserve">отсутствуют протоколы заседаний аттестационной комиссии; </w:t>
      </w:r>
    </w:p>
    <w:p w:rsidR="002A2E6C" w:rsidRPr="00FC0A83" w:rsidRDefault="002A2E6C" w:rsidP="002A2E6C">
      <w:pPr>
        <w:pStyle w:val="ConsPlusNormal"/>
        <w:numPr>
          <w:ilvl w:val="0"/>
          <w:numId w:val="8"/>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личных делах педагогических работников отсутствуют выписки из протоколов заседаний аттестационной комиссии; </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-требований ФГОС к структуре и содержанию образовательных программ: </w:t>
      </w:r>
    </w:p>
    <w:p w:rsidR="002A2E6C" w:rsidRPr="00FC0A83" w:rsidRDefault="002A2E6C" w:rsidP="002A2E6C">
      <w:pPr>
        <w:pStyle w:val="ConsPlusNormal"/>
        <w:numPr>
          <w:ilvl w:val="0"/>
          <w:numId w:val="9"/>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отсутствуют или неверно названы разделы и подразделы образовательных программ (например, такие структурные элементы, как «Учебный план», «План внеурочной деятельности», «Календарный учебный график», «Календарный план воспитательной работы», «Планируемые результаты освоения обучающимися образовательной программы», «Система условий реализации образовательной программы»</w:t>
      </w:r>
      <w:r>
        <w:rPr>
          <w:rFonts w:ascii="Times New Roman" w:hAnsi="Times New Roman" w:cs="Times New Roman"/>
          <w:sz w:val="28"/>
          <w:szCs w:val="28"/>
        </w:rPr>
        <w:t>)</w:t>
      </w:r>
      <w:r w:rsidRPr="00FC0A83">
        <w:rPr>
          <w:rFonts w:ascii="Times New Roman" w:hAnsi="Times New Roman" w:cs="Times New Roman"/>
          <w:sz w:val="28"/>
          <w:szCs w:val="28"/>
        </w:rPr>
        <w:t xml:space="preserve">; </w:t>
      </w:r>
    </w:p>
    <w:p w:rsidR="002A2E6C" w:rsidRPr="00FC0A83" w:rsidRDefault="002A2E6C" w:rsidP="002A2E6C">
      <w:pPr>
        <w:pStyle w:val="ConsPlusNormal"/>
        <w:numPr>
          <w:ilvl w:val="0"/>
          <w:numId w:val="9"/>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образовательную программу включаются не все учебные планы, фактически реализуемые в образовательной организации; в Организационном разделе основной образовательной программы среднего общего образования отсутствуют учебные планы, разработанные на весь период обучения; </w:t>
      </w:r>
    </w:p>
    <w:p w:rsidR="002A2E6C" w:rsidRPr="00FC0A83" w:rsidRDefault="002A2E6C" w:rsidP="002A2E6C">
      <w:pPr>
        <w:pStyle w:val="ConsPlusNormal"/>
        <w:numPr>
          <w:ilvl w:val="0"/>
          <w:numId w:val="9"/>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«индивидуальный проект» на уровне среднего общего образования представляет собой теоретический учебный курс, который реализуется </w:t>
      </w:r>
      <w:r>
        <w:rPr>
          <w:rFonts w:ascii="Times New Roman" w:hAnsi="Times New Roman" w:cs="Times New Roman"/>
          <w:sz w:val="28"/>
          <w:szCs w:val="28"/>
        </w:rPr>
        <w:t>исключительно</w:t>
      </w:r>
      <w:r w:rsidRPr="00FC0A83">
        <w:rPr>
          <w:rFonts w:ascii="Times New Roman" w:hAnsi="Times New Roman" w:cs="Times New Roman"/>
          <w:sz w:val="28"/>
          <w:szCs w:val="28"/>
        </w:rPr>
        <w:t xml:space="preserve"> через аудиторные учебные занятия, самостоятельная работа обучающегося по выполнению проекта при этом не планируется; </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-требований ФГОС начального общего образования обучающихся с ограниченными возможностями здоровья, утвержденного приказом  Минобрнауки России от 19.12.2014 № 1598 (далее также - ФГОС НОО ОВЗ), а также специальных требований, установленных ФГОС основного общего и ФГОС среднего общего образования к адаптированным образовательным программам:</w:t>
      </w:r>
    </w:p>
    <w:p w:rsidR="002A2E6C" w:rsidRPr="00FC0A83"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АОП не разрабатывается, либо представляет собой совокупность части </w:t>
      </w:r>
      <w:r>
        <w:rPr>
          <w:rFonts w:ascii="Times New Roman" w:hAnsi="Times New Roman" w:cs="Times New Roman"/>
          <w:sz w:val="28"/>
          <w:szCs w:val="28"/>
        </w:rPr>
        <w:t xml:space="preserve">обязательных </w:t>
      </w:r>
      <w:r w:rsidRPr="00FC0A83">
        <w:rPr>
          <w:rFonts w:ascii="Times New Roman" w:hAnsi="Times New Roman" w:cs="Times New Roman"/>
          <w:sz w:val="28"/>
          <w:szCs w:val="28"/>
        </w:rPr>
        <w:t>элементов</w:t>
      </w:r>
      <w:r>
        <w:rPr>
          <w:rFonts w:ascii="Times New Roman" w:hAnsi="Times New Roman" w:cs="Times New Roman"/>
          <w:sz w:val="28"/>
          <w:szCs w:val="28"/>
        </w:rPr>
        <w:t xml:space="preserve">: </w:t>
      </w:r>
      <w:r w:rsidRPr="00FC0A83">
        <w:rPr>
          <w:rFonts w:ascii="Times New Roman" w:hAnsi="Times New Roman" w:cs="Times New Roman"/>
          <w:sz w:val="28"/>
          <w:szCs w:val="28"/>
        </w:rPr>
        <w:t>индивидуальн</w:t>
      </w:r>
      <w:r>
        <w:rPr>
          <w:rFonts w:ascii="Times New Roman" w:hAnsi="Times New Roman" w:cs="Times New Roman"/>
          <w:sz w:val="28"/>
          <w:szCs w:val="28"/>
        </w:rPr>
        <w:t>ого</w:t>
      </w:r>
      <w:r w:rsidRPr="00FC0A83">
        <w:rPr>
          <w:rFonts w:ascii="Times New Roman" w:hAnsi="Times New Roman" w:cs="Times New Roman"/>
          <w:sz w:val="28"/>
          <w:szCs w:val="28"/>
        </w:rPr>
        <w:t xml:space="preserve"> учебн</w:t>
      </w:r>
      <w:r>
        <w:rPr>
          <w:rFonts w:ascii="Times New Roman" w:hAnsi="Times New Roman" w:cs="Times New Roman"/>
          <w:sz w:val="28"/>
          <w:szCs w:val="28"/>
        </w:rPr>
        <w:t>ого</w:t>
      </w:r>
      <w:r w:rsidRPr="00FC0A83">
        <w:rPr>
          <w:rFonts w:ascii="Times New Roman" w:hAnsi="Times New Roman" w:cs="Times New Roman"/>
          <w:sz w:val="28"/>
          <w:szCs w:val="28"/>
        </w:rPr>
        <w:t xml:space="preserve"> план</w:t>
      </w:r>
      <w:r>
        <w:rPr>
          <w:rFonts w:ascii="Times New Roman" w:hAnsi="Times New Roman" w:cs="Times New Roman"/>
          <w:sz w:val="28"/>
          <w:szCs w:val="28"/>
        </w:rPr>
        <w:t>а</w:t>
      </w:r>
      <w:r w:rsidRPr="00FC0A83">
        <w:rPr>
          <w:rFonts w:ascii="Times New Roman" w:hAnsi="Times New Roman" w:cs="Times New Roman"/>
          <w:sz w:val="28"/>
          <w:szCs w:val="28"/>
        </w:rPr>
        <w:t>, расписани</w:t>
      </w:r>
      <w:r>
        <w:rPr>
          <w:rFonts w:ascii="Times New Roman" w:hAnsi="Times New Roman" w:cs="Times New Roman"/>
          <w:sz w:val="28"/>
          <w:szCs w:val="28"/>
        </w:rPr>
        <w:t>я</w:t>
      </w:r>
      <w:r w:rsidRPr="00FC0A83">
        <w:rPr>
          <w:rFonts w:ascii="Times New Roman" w:hAnsi="Times New Roman" w:cs="Times New Roman"/>
          <w:sz w:val="28"/>
          <w:szCs w:val="28"/>
        </w:rPr>
        <w:t xml:space="preserve"> занятий на текущий учебный год, рабочи</w:t>
      </w:r>
      <w:r>
        <w:rPr>
          <w:rFonts w:ascii="Times New Roman" w:hAnsi="Times New Roman" w:cs="Times New Roman"/>
          <w:sz w:val="28"/>
          <w:szCs w:val="28"/>
        </w:rPr>
        <w:t>х</w:t>
      </w:r>
      <w:r w:rsidRPr="00FC0A83">
        <w:rPr>
          <w:rFonts w:ascii="Times New Roman" w:hAnsi="Times New Roman" w:cs="Times New Roman"/>
          <w:sz w:val="28"/>
          <w:szCs w:val="28"/>
        </w:rPr>
        <w:t xml:space="preserve"> программ учебных предметов;</w:t>
      </w:r>
    </w:p>
    <w:p w:rsidR="002A2E6C" w:rsidRPr="00E12C07"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E12C07">
        <w:rPr>
          <w:rFonts w:ascii="Times New Roman" w:hAnsi="Times New Roman" w:cs="Times New Roman"/>
          <w:sz w:val="28"/>
          <w:szCs w:val="28"/>
        </w:rPr>
        <w:t>отсутствует необходимая пролонгация срока обучения для разных групп обучающихся с ограниченными возможностями здоровья (далее также – ОВЗ) с учетом их особых образовательных потребностей;</w:t>
      </w:r>
    </w:p>
    <w:p w:rsidR="002A2E6C" w:rsidRPr="00FC0A83"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АОП отсутствует учебный план, разработанный на весь период </w:t>
      </w:r>
      <w:r w:rsidRPr="00FC0A83">
        <w:rPr>
          <w:rFonts w:ascii="Times New Roman" w:hAnsi="Times New Roman" w:cs="Times New Roman"/>
          <w:sz w:val="28"/>
          <w:szCs w:val="28"/>
        </w:rPr>
        <w:lastRenderedPageBreak/>
        <w:t>обучения, определяющий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2A2E6C" w:rsidRPr="00FC0A83"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перечень обязательных предметных областей и учебных предметов в учебном плане АОП не соответствуют указанным в приложениях №№ 1-8 к ФГОС НОО ОВЗ (п. 2.9.3 ФГОС НОО ОВЗ).</w:t>
      </w:r>
    </w:p>
    <w:p w:rsidR="002A2E6C" w:rsidRPr="00FC0A83"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в учебные планы не включаются коррекционно-развивающая область и внеурочная деятельность в целом;</w:t>
      </w:r>
    </w:p>
    <w:p w:rsidR="002A2E6C" w:rsidRPr="00FC0A83"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в коррекционно-развивающей области отсутствуют обязательные коррекционные курсы, указанные в приложениях №№ 1-8 к ФГОС НОО ОВЗ (п. 2.9.3 ФГОС НОО ОВЗ);</w:t>
      </w:r>
    </w:p>
    <w:p w:rsidR="002A2E6C" w:rsidRPr="00FC0A83"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коррекционно-развивающие занятия не проводятся, отсутствуют документы и материалы, подтверждающие проведение обязательных коррекционно-развивающих занятий: расписания занятий, журналы посещаемости и т.п.;</w:t>
      </w:r>
    </w:p>
    <w:p w:rsidR="002A2E6C" w:rsidRPr="00FC0A83"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обучение детей с ОВЗ не осуществляется по адаптированной программе, рекомендованной психолого-медико-педагогической комиссией,</w:t>
      </w:r>
      <w:r>
        <w:rPr>
          <w:rFonts w:ascii="Times New Roman" w:hAnsi="Times New Roman" w:cs="Times New Roman"/>
          <w:sz w:val="28"/>
          <w:szCs w:val="28"/>
        </w:rPr>
        <w:t xml:space="preserve"> в значительном количестве случае это касается</w:t>
      </w:r>
      <w:r w:rsidRPr="00FC0A83">
        <w:rPr>
          <w:rFonts w:ascii="Times New Roman" w:hAnsi="Times New Roman" w:cs="Times New Roman"/>
          <w:sz w:val="28"/>
          <w:szCs w:val="28"/>
        </w:rPr>
        <w:t xml:space="preserve"> обуч</w:t>
      </w:r>
      <w:r>
        <w:rPr>
          <w:rFonts w:ascii="Times New Roman" w:hAnsi="Times New Roman" w:cs="Times New Roman"/>
          <w:sz w:val="28"/>
          <w:szCs w:val="28"/>
        </w:rPr>
        <w:t>ения</w:t>
      </w:r>
      <w:r w:rsidRPr="00FC0A83">
        <w:rPr>
          <w:rFonts w:ascii="Times New Roman" w:hAnsi="Times New Roman" w:cs="Times New Roman"/>
          <w:sz w:val="28"/>
          <w:szCs w:val="28"/>
        </w:rPr>
        <w:t xml:space="preserve"> дет</w:t>
      </w:r>
      <w:r>
        <w:rPr>
          <w:rFonts w:ascii="Times New Roman" w:hAnsi="Times New Roman" w:cs="Times New Roman"/>
          <w:sz w:val="28"/>
          <w:szCs w:val="28"/>
        </w:rPr>
        <w:t>ей</w:t>
      </w:r>
      <w:r w:rsidRPr="00FC0A83">
        <w:rPr>
          <w:rFonts w:ascii="Times New Roman" w:hAnsi="Times New Roman" w:cs="Times New Roman"/>
          <w:sz w:val="28"/>
          <w:szCs w:val="28"/>
        </w:rPr>
        <w:t xml:space="preserve"> с задержкой психического развития  (варианты 7.1 и 7.2 АОП);</w:t>
      </w:r>
    </w:p>
    <w:p w:rsidR="002A2E6C" w:rsidRPr="00FC0A83" w:rsidRDefault="002A2E6C" w:rsidP="002A2E6C">
      <w:pPr>
        <w:pStyle w:val="ConsPlusNormal"/>
        <w:numPr>
          <w:ilvl w:val="0"/>
          <w:numId w:val="1"/>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специальные образовательные условия, необходимые для получения образования отдельными обучающимися, направленные на коррекцию их развития, не создаются ввиду отсутствия необходимых специалистов (психолога, логопеда, дефектолога (олигофренопедагога)), а также специальных учебников и учебных пособий;</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-требований ФГОС образования обучающихся с умственной отсталостью (интеллектуальными нарушениями), утвержденного приказом Минобрнауки России от 19.12.2014 № 1599 (далее также – ФГОС ИН):</w:t>
      </w:r>
    </w:p>
    <w:p w:rsidR="002A2E6C" w:rsidRPr="00FC0A83" w:rsidRDefault="002A2E6C" w:rsidP="002A2E6C">
      <w:pPr>
        <w:pStyle w:val="ConsPlusNormal"/>
        <w:numPr>
          <w:ilvl w:val="0"/>
          <w:numId w:val="2"/>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АОП представляет собой отдельные фрагменты, например, только специальную индивидуальную программу развития</w:t>
      </w:r>
      <w:r>
        <w:rPr>
          <w:rFonts w:ascii="Times New Roman" w:hAnsi="Times New Roman" w:cs="Times New Roman"/>
          <w:sz w:val="28"/>
          <w:szCs w:val="28"/>
        </w:rPr>
        <w:t xml:space="preserve"> (далее - СИПР)</w:t>
      </w:r>
      <w:r w:rsidRPr="00FC0A83">
        <w:rPr>
          <w:rFonts w:ascii="Times New Roman" w:hAnsi="Times New Roman" w:cs="Times New Roman"/>
          <w:sz w:val="28"/>
          <w:szCs w:val="28"/>
        </w:rPr>
        <w:t xml:space="preserve">; </w:t>
      </w:r>
    </w:p>
    <w:p w:rsidR="002A2E6C" w:rsidRPr="00FC0A83" w:rsidRDefault="002A2E6C" w:rsidP="002A2E6C">
      <w:pPr>
        <w:pStyle w:val="ConsPlusNormal"/>
        <w:numPr>
          <w:ilvl w:val="0"/>
          <w:numId w:val="2"/>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АОП разрабатывается на срок освоения, не соответствующий ФГОС ИН, согласно пункту 2.9.3 которого АОП (вариант 1) должна иметь срок освоения 9, 12 или 13 лет, а АОП (вариант 2) – 12 или 13 лет, однако на практике АОП (вариант 1) разрабатывается на 5 либо на 10 лет, АОП  </w:t>
      </w:r>
      <w:r w:rsidRPr="00FC0A83">
        <w:rPr>
          <w:rFonts w:ascii="Times New Roman" w:hAnsi="Times New Roman" w:cs="Times New Roman"/>
          <w:sz w:val="28"/>
          <w:szCs w:val="28"/>
        </w:rPr>
        <w:lastRenderedPageBreak/>
        <w:t>(вариант 2) –  на 5, 9 либо на 10 лет;</w:t>
      </w:r>
    </w:p>
    <w:p w:rsidR="002A2E6C" w:rsidRPr="00FC0A83" w:rsidRDefault="002A2E6C" w:rsidP="002A2E6C">
      <w:pPr>
        <w:pStyle w:val="ConsPlusNormal"/>
        <w:numPr>
          <w:ilvl w:val="0"/>
          <w:numId w:val="2"/>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учебный план АОП не определяет состав и структуру коррекционно-развивающей области, либо в коррекционно-развивающей области отсутствуют обязательные коррекционные курсы, указанные в приложении к ФГОС ИН (п. 2.9.3 ФГОС ИН);</w:t>
      </w:r>
    </w:p>
    <w:p w:rsidR="002A2E6C" w:rsidRPr="00FC0A83" w:rsidRDefault="002A2E6C" w:rsidP="002A2E6C">
      <w:pPr>
        <w:pStyle w:val="ConsPlusNormal"/>
        <w:numPr>
          <w:ilvl w:val="0"/>
          <w:numId w:val="2"/>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перечень обязательных предметных областей и учебных предметов в учебном плане не соответствуют указанным в приложении к ФГОС ИН (п. 2.9.3 ФГОС ИН);</w:t>
      </w:r>
    </w:p>
    <w:p w:rsidR="002A2E6C" w:rsidRPr="00FC0A83" w:rsidRDefault="002A2E6C" w:rsidP="002A2E6C">
      <w:pPr>
        <w:pStyle w:val="ConsPlusNormal"/>
        <w:numPr>
          <w:ilvl w:val="0"/>
          <w:numId w:val="2"/>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отсутствуют СИПРы для обучающихся по варианту 2 АОП (п.2.3 ФГОС ИН);</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-федеральных государственных образовательных стандартов среднего профессионального образования:</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в перечень учебной литературы в рабочих программах дисциплин включаются учебники и учебные пособия, отсутствующие в библиотеке образовательной организации, а также платные электронные ресурсы, часть из которых не имеет непосредственного отношения к содержанию дисциплины;</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по ряду дисциплин и междисциплинарных курсов, входящих в учебные циклы основной профессиональной образовательной программы</w:t>
      </w:r>
      <w:r w:rsidR="002553EA">
        <w:rPr>
          <w:rFonts w:ascii="Times New Roman" w:hAnsi="Times New Roman" w:cs="Times New Roman"/>
          <w:sz w:val="28"/>
          <w:szCs w:val="28"/>
        </w:rPr>
        <w:t>,</w:t>
      </w:r>
      <w:bookmarkStart w:id="0" w:name="_GoBack"/>
      <w:bookmarkEnd w:id="0"/>
      <w:r w:rsidRPr="00FC0A83">
        <w:rPr>
          <w:rFonts w:ascii="Times New Roman" w:hAnsi="Times New Roman" w:cs="Times New Roman"/>
          <w:sz w:val="28"/>
          <w:szCs w:val="28"/>
        </w:rPr>
        <w:t xml:space="preserve"> промежуточная аттестация в учебных планах не планируется, что является нарушением требования части 1 статьи 58 Федерального закона № 273-ФЗ;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не обеспечивается контроль за осуществлением педагогическими работниками деятельности по оценке учебных достижений обучающихся и соответствующей фиксации ее результатов в журналах, не контролируется посещение студентами занятий, предусмотренных учебным планом; контроль за прохождением студентами производственной практики осуществляется эпизодически;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не обеспечивается организация эффективной самостоятельной работы обучающихся, а также контроль за ее результатами;</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не определены принципы организации текущего контроля успеваемости обучающихся по заочной форме, не планируются домашние контрольные работы по дисциплинам (курсам), а также другие формы самостоятельной работы студентов, позволяющие систематически оценивать ее результаты преподавателями;</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lastRenderedPageBreak/>
        <w:t xml:space="preserve">в учебных планах предусматриваются такие формы промежуточной аттестации, как экзамен, зачет, дифференцированный зачет, курсовой проект, контрольная работа, другие, однако согласно нормативным правовым актам промежуточная аттестация может представлять собой либо зачет (дифференцированный зачет), либо экзамен;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не обеспечивается формирование ряда профессиональных компетенций, установленных ФГОС среднего профессионального образования, в связи с отсутствием материально-технических условий, необходимых для проведения всех видов лабораторных работ и практических занятий, запланированных в рабочих программах, учебной практики (вместо выполнения запланированных видов работ проводится изучение теоретического материала по соответствующей тематике);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программы подготовки специалистов среднего звена своевременно не обновляются, как в целях учета запросов работодателей, особенностей развития региона, культуры, науки, экономики, техники, технологий и социальной сферы, так и в целях приведения их в соответствие с ФГОС;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в содержании учебного материала в рабочих программах курсов, дисциплин (курсов, модулей) присутствуют не все дидактические единицы, обеспечивающие достижение требований ФГОС среднего профессионального образования к результатам освоения основной профессиональной образовательной программы в части формирования знаний;</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не планируются практические и лабораторные работы, необходимые для формирования установленных ФГОС умений;</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pacing w:val="-4"/>
          <w:sz w:val="28"/>
          <w:szCs w:val="28"/>
        </w:rPr>
      </w:pPr>
      <w:r w:rsidRPr="00FC0A83">
        <w:rPr>
          <w:rFonts w:ascii="Times New Roman" w:hAnsi="Times New Roman" w:cs="Times New Roman"/>
          <w:spacing w:val="-4"/>
          <w:sz w:val="28"/>
          <w:szCs w:val="28"/>
        </w:rPr>
        <w:t xml:space="preserve">вариативная часть распределяется формально и не обеспечивает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отсутствует обоснование распределения часов вариативной части на дисциплины и междисциплинарные курсы, опирающееся на анализ потребностей работодателей и рынка труда;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не выполняется требование ФГОС к доле объема учебного </w:t>
      </w:r>
      <w:r w:rsidRPr="00FC0A83">
        <w:rPr>
          <w:rFonts w:ascii="Times New Roman" w:hAnsi="Times New Roman" w:cs="Times New Roman"/>
          <w:sz w:val="28"/>
          <w:szCs w:val="28"/>
        </w:rPr>
        <w:lastRenderedPageBreak/>
        <w:t>времени, выделяемого на освоение основ военной службы (основ медицинских знаний), в общем объеме дисциплины «Безопасность жизнедеятельности»;</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методическое обеспечение самостоятельной работы студентов либо отсутствует, либо имеет исключительно формальный характер: не учитывается специфика выполнения самостоятельной работы по различным дисциплинам учебного плана; методические рекомендации по выполнению самостоятельной работы адресованы преподавателям, а не студентам;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при планировании самостоятельной работы не учитывается реальная трудоемкость ее выполнения, не обеспечивается ее эффективность в виду использования только одной формы (например, подготовка докладов или рефератов);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не организуется привлечение к реализации образовательной программы руководителей и работников организаций, направление деятельности которых соответствует области профессиональной деятельности</w:t>
      </w:r>
      <w:r>
        <w:rPr>
          <w:rFonts w:ascii="Times New Roman" w:hAnsi="Times New Roman" w:cs="Times New Roman"/>
          <w:sz w:val="28"/>
          <w:szCs w:val="28"/>
        </w:rPr>
        <w:t xml:space="preserve"> выпускников</w:t>
      </w:r>
      <w:r w:rsidRPr="00FC0A83">
        <w:rPr>
          <w:rFonts w:ascii="Times New Roman" w:hAnsi="Times New Roman" w:cs="Times New Roman"/>
          <w:sz w:val="28"/>
          <w:szCs w:val="28"/>
        </w:rPr>
        <w:t>;</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рабочих программах в качестве учебной литературы не указываются учебники, имеющиеся в библиотеке образовательной организации, в том числе более поздних лет издания; </w:t>
      </w:r>
    </w:p>
    <w:p w:rsidR="002A2E6C" w:rsidRPr="00FC0A83" w:rsidRDefault="002A2E6C" w:rsidP="002A2E6C">
      <w:pPr>
        <w:pStyle w:val="ConsPlusNormal"/>
        <w:numPr>
          <w:ilvl w:val="0"/>
          <w:numId w:val="3"/>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доступ к современным профессиональным базам данных и информационным ресурсам сети «Интернет» не обеспечивается;</w:t>
      </w:r>
    </w:p>
    <w:p w:rsidR="002A2E6C" w:rsidRPr="00FC0A83" w:rsidRDefault="002A2E6C" w:rsidP="002A2E6C">
      <w:pPr>
        <w:pStyle w:val="ConsPlusNormal"/>
        <w:spacing w:line="312" w:lineRule="auto"/>
        <w:ind w:firstLine="709"/>
        <w:jc w:val="both"/>
        <w:rPr>
          <w:rFonts w:ascii="Times New Roman" w:hAnsi="Times New Roman" w:cs="Times New Roman"/>
          <w:sz w:val="28"/>
          <w:szCs w:val="28"/>
          <w:lang w:eastAsia="en-US"/>
        </w:rPr>
      </w:pPr>
      <w:r w:rsidRPr="00FC0A83">
        <w:rPr>
          <w:rFonts w:ascii="Times New Roman" w:hAnsi="Times New Roman" w:cs="Times New Roman"/>
          <w:sz w:val="28"/>
          <w:szCs w:val="28"/>
        </w:rPr>
        <w:t xml:space="preserve">-лицензионных требований к образовательной деятельности, установленных </w:t>
      </w:r>
      <w:r w:rsidRPr="00FC0A83">
        <w:rPr>
          <w:rFonts w:ascii="Times New Roman" w:hAnsi="Times New Roman" w:cs="Times New Roman"/>
          <w:sz w:val="28"/>
          <w:szCs w:val="28"/>
          <w:lang w:eastAsia="en-US"/>
        </w:rPr>
        <w:t xml:space="preserve">Положением о лицензировании образовательной деятельности </w:t>
      </w:r>
      <w:r>
        <w:rPr>
          <w:rFonts w:ascii="Times New Roman" w:hAnsi="Times New Roman" w:cs="Times New Roman"/>
          <w:sz w:val="28"/>
          <w:szCs w:val="28"/>
          <w:lang w:eastAsia="en-US"/>
        </w:rPr>
        <w:t>(</w:t>
      </w:r>
      <w:r w:rsidRPr="00FC0A83">
        <w:rPr>
          <w:rFonts w:ascii="Times New Roman" w:hAnsi="Times New Roman" w:cs="Times New Roman"/>
          <w:sz w:val="28"/>
          <w:szCs w:val="28"/>
          <w:lang w:eastAsia="en-US"/>
        </w:rPr>
        <w:t>постановление Правительства РФ от 18.09.2020 № 1490</w:t>
      </w:r>
      <w:r>
        <w:rPr>
          <w:rFonts w:ascii="Times New Roman" w:hAnsi="Times New Roman" w:cs="Times New Roman"/>
          <w:sz w:val="28"/>
          <w:szCs w:val="28"/>
          <w:lang w:eastAsia="en-US"/>
        </w:rPr>
        <w:t>)</w:t>
      </w:r>
      <w:r w:rsidRPr="00FC0A83">
        <w:rPr>
          <w:rFonts w:ascii="Times New Roman" w:hAnsi="Times New Roman" w:cs="Times New Roman"/>
          <w:sz w:val="28"/>
          <w:szCs w:val="28"/>
          <w:lang w:eastAsia="en-US"/>
        </w:rPr>
        <w:t>:</w:t>
      </w:r>
    </w:p>
    <w:p w:rsidR="002A2E6C" w:rsidRPr="00FC0A83" w:rsidRDefault="002A2E6C" w:rsidP="002A2E6C">
      <w:pPr>
        <w:pStyle w:val="ConsPlusNormal"/>
        <w:numPr>
          <w:ilvl w:val="0"/>
          <w:numId w:val="4"/>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у педагогических работников отсутствует профессионально</w:t>
      </w:r>
      <w:r>
        <w:rPr>
          <w:rFonts w:ascii="Times New Roman" w:hAnsi="Times New Roman" w:cs="Times New Roman"/>
          <w:sz w:val="28"/>
          <w:szCs w:val="28"/>
        </w:rPr>
        <w:t>е</w:t>
      </w:r>
      <w:r w:rsidRPr="00FC0A83">
        <w:rPr>
          <w:rFonts w:ascii="Times New Roman" w:hAnsi="Times New Roman" w:cs="Times New Roman"/>
          <w:sz w:val="28"/>
          <w:szCs w:val="28"/>
        </w:rPr>
        <w:t xml:space="preserve"> образовани</w:t>
      </w:r>
      <w:r>
        <w:rPr>
          <w:rFonts w:ascii="Times New Roman" w:hAnsi="Times New Roman" w:cs="Times New Roman"/>
          <w:sz w:val="28"/>
          <w:szCs w:val="28"/>
        </w:rPr>
        <w:t>е соответствующего уровня</w:t>
      </w:r>
      <w:r w:rsidRPr="00FC0A83">
        <w:rPr>
          <w:rFonts w:ascii="Times New Roman" w:hAnsi="Times New Roman" w:cs="Times New Roman"/>
          <w:sz w:val="28"/>
          <w:szCs w:val="28"/>
        </w:rPr>
        <w:t>, квалификаци</w:t>
      </w:r>
      <w:r>
        <w:rPr>
          <w:rFonts w:ascii="Times New Roman" w:hAnsi="Times New Roman" w:cs="Times New Roman"/>
          <w:sz w:val="28"/>
          <w:szCs w:val="28"/>
        </w:rPr>
        <w:t>я</w:t>
      </w:r>
      <w:r w:rsidRPr="00FC0A83">
        <w:rPr>
          <w:rFonts w:ascii="Times New Roman" w:hAnsi="Times New Roman" w:cs="Times New Roman"/>
          <w:sz w:val="28"/>
          <w:szCs w:val="28"/>
        </w:rPr>
        <w:t xml:space="preserve"> или стаж работы, необходимы</w:t>
      </w:r>
      <w:r>
        <w:rPr>
          <w:rFonts w:ascii="Times New Roman" w:hAnsi="Times New Roman" w:cs="Times New Roman"/>
          <w:sz w:val="28"/>
          <w:szCs w:val="28"/>
        </w:rPr>
        <w:t>е</w:t>
      </w:r>
      <w:r w:rsidRPr="00FC0A83">
        <w:rPr>
          <w:rFonts w:ascii="Times New Roman" w:hAnsi="Times New Roman" w:cs="Times New Roman"/>
          <w:sz w:val="28"/>
          <w:szCs w:val="28"/>
        </w:rPr>
        <w:t xml:space="preserve"> для осуществления образовательной деятельности по реализуемым образовательным программам;</w:t>
      </w:r>
    </w:p>
    <w:p w:rsidR="002A2E6C" w:rsidRPr="00FC0A83" w:rsidRDefault="002A2E6C" w:rsidP="002A2E6C">
      <w:pPr>
        <w:pStyle w:val="ConsPlusNormal"/>
        <w:numPr>
          <w:ilvl w:val="0"/>
          <w:numId w:val="4"/>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профиль высшего (среднего) профессионального образования педагогических работников не соответствует преподаваемым дисциплинам, курсам (модулям);</w:t>
      </w:r>
    </w:p>
    <w:p w:rsidR="002A2E6C" w:rsidRPr="00FC0A83" w:rsidRDefault="002A2E6C" w:rsidP="002A2E6C">
      <w:pPr>
        <w:pStyle w:val="ConsPlusNormal"/>
        <w:numPr>
          <w:ilvl w:val="0"/>
          <w:numId w:val="4"/>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преподаватели дисциплин, обеспечивающих реализацию профессионального цикла, не имеют опыта деятельности в организациях соответствующей профессиональной сферы, не проходят стажировку в </w:t>
      </w:r>
      <w:r w:rsidRPr="00FC0A83">
        <w:rPr>
          <w:rFonts w:ascii="Times New Roman" w:hAnsi="Times New Roman" w:cs="Times New Roman"/>
          <w:sz w:val="28"/>
          <w:szCs w:val="28"/>
        </w:rPr>
        <w:lastRenderedPageBreak/>
        <w:t>профильных организациях;</w:t>
      </w:r>
    </w:p>
    <w:p w:rsidR="002A2E6C" w:rsidRPr="00FC0A83" w:rsidRDefault="002A2E6C" w:rsidP="002A2E6C">
      <w:pPr>
        <w:pStyle w:val="ConsPlusNormal"/>
        <w:numPr>
          <w:ilvl w:val="0"/>
          <w:numId w:val="4"/>
        </w:numPr>
        <w:spacing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образовательная деятельность осуществляется по адресам, не указанным в лицензии.</w:t>
      </w:r>
    </w:p>
    <w:p w:rsidR="002A2E6C" w:rsidRPr="00FC0A83" w:rsidRDefault="002A2E6C" w:rsidP="002A2E6C">
      <w:pPr>
        <w:autoSpaceDE w:val="0"/>
        <w:autoSpaceDN w:val="0"/>
        <w:adjustRightInd w:val="0"/>
        <w:spacing w:after="0" w:line="240" w:lineRule="auto"/>
        <w:jc w:val="both"/>
        <w:rPr>
          <w:rFonts w:ascii="Times New Roman" w:hAnsi="Times New Roman" w:cs="Times New Roman"/>
          <w:b/>
          <w:sz w:val="28"/>
          <w:szCs w:val="28"/>
        </w:rPr>
      </w:pPr>
    </w:p>
    <w:p w:rsidR="002A2E6C" w:rsidRPr="00FC0A83" w:rsidRDefault="002A2E6C" w:rsidP="002A2E6C">
      <w:pPr>
        <w:autoSpaceDE w:val="0"/>
        <w:autoSpaceDN w:val="0"/>
        <w:adjustRightInd w:val="0"/>
        <w:spacing w:after="0" w:line="240" w:lineRule="auto"/>
        <w:jc w:val="center"/>
        <w:rPr>
          <w:rFonts w:ascii="Times New Roman" w:hAnsi="Times New Roman" w:cs="Times New Roman"/>
          <w:b/>
          <w:bCs/>
          <w:sz w:val="28"/>
          <w:szCs w:val="28"/>
        </w:rPr>
      </w:pPr>
      <w:r w:rsidRPr="00FC0A83">
        <w:rPr>
          <w:rFonts w:ascii="Times New Roman" w:hAnsi="Times New Roman" w:cs="Times New Roman"/>
          <w:b/>
          <w:bCs/>
          <w:sz w:val="28"/>
          <w:szCs w:val="28"/>
        </w:rPr>
        <w:t xml:space="preserve">4. Профилактика рисков причинения вреда (ущерба) охраняемым законом ценностям и система профилактических мероприятий, направленных на снижение риска причинения вреда (ущерба) </w:t>
      </w:r>
    </w:p>
    <w:p w:rsidR="002A2E6C" w:rsidRPr="00FC0A83" w:rsidRDefault="002A2E6C" w:rsidP="002A2E6C">
      <w:pPr>
        <w:spacing w:after="0" w:line="312" w:lineRule="auto"/>
        <w:ind w:firstLine="709"/>
        <w:jc w:val="both"/>
        <w:rPr>
          <w:rFonts w:ascii="Times New Roman" w:hAnsi="Times New Roman" w:cs="Times New Roman"/>
          <w:b/>
          <w:bCs/>
          <w:sz w:val="28"/>
          <w:szCs w:val="28"/>
        </w:rPr>
      </w:pP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В 2022 году приоритетным направлением деятельности департамента в рамках ФГКН являлась реализация системы профилактических мер, общие принципы и содержание которых определены в Программе профилактики рисков причинения вреда (ущерба) охраняемым законом ценностям</w:t>
      </w:r>
      <w:r>
        <w:rPr>
          <w:rStyle w:val="aa"/>
          <w:rFonts w:ascii="Times New Roman" w:hAnsi="Times New Roman" w:cs="Times New Roman"/>
          <w:sz w:val="28"/>
          <w:szCs w:val="28"/>
        </w:rPr>
        <w:footnoteReference w:id="4"/>
      </w:r>
      <w:r w:rsidRPr="00FC0A83">
        <w:rPr>
          <w:rFonts w:ascii="Times New Roman" w:hAnsi="Times New Roman" w:cs="Times New Roman"/>
          <w:sz w:val="28"/>
          <w:szCs w:val="28"/>
        </w:rPr>
        <w:t>, утвержденной приказом департамента образования, науки и молодежной политики Воронежской области от 08.12.2021 № 635-И.</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Планирование профилактической работы </w:t>
      </w:r>
      <w:r>
        <w:rPr>
          <w:rFonts w:ascii="Times New Roman" w:hAnsi="Times New Roman" w:cs="Times New Roman"/>
          <w:sz w:val="28"/>
          <w:szCs w:val="28"/>
        </w:rPr>
        <w:t>проводилось на основе</w:t>
      </w:r>
      <w:r w:rsidRPr="00FC0A83">
        <w:rPr>
          <w:rFonts w:ascii="Times New Roman" w:hAnsi="Times New Roman" w:cs="Times New Roman"/>
          <w:sz w:val="28"/>
          <w:szCs w:val="28"/>
        </w:rPr>
        <w:t xml:space="preserve"> анализ</w:t>
      </w:r>
      <w:r>
        <w:rPr>
          <w:rFonts w:ascii="Times New Roman" w:hAnsi="Times New Roman" w:cs="Times New Roman"/>
          <w:sz w:val="28"/>
          <w:szCs w:val="28"/>
        </w:rPr>
        <w:t>а</w:t>
      </w:r>
      <w:r w:rsidRPr="00FC0A83">
        <w:rPr>
          <w:rFonts w:ascii="Times New Roman" w:hAnsi="Times New Roman" w:cs="Times New Roman"/>
          <w:sz w:val="28"/>
          <w:szCs w:val="28"/>
        </w:rPr>
        <w:t xml:space="preserve"> ее результатов за предыдущий календарный год и наиболее значимых рисков для охраняемых законом ценностей, который показал наличие следующих проблем, на решение которых эта работа должна быть направлена:</w:t>
      </w:r>
    </w:p>
    <w:p w:rsidR="002A2E6C" w:rsidRPr="00FC0A83" w:rsidRDefault="002A2E6C" w:rsidP="002A2E6C">
      <w:pPr>
        <w:widowControl w:val="0"/>
        <w:tabs>
          <w:tab w:val="left" w:pos="0"/>
        </w:tabs>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-отставание правовых знаний, имеющихся у руководителей и работников организаций, осуществляющих образовательную деятельность, от актуального законодательства, что не позволяет мобильно ориентироваться в условиях динамичных изменений обязательных требований;</w:t>
      </w:r>
    </w:p>
    <w:p w:rsidR="002A2E6C" w:rsidRPr="00FC0A83" w:rsidRDefault="002A2E6C" w:rsidP="002A2E6C">
      <w:pPr>
        <w:widowControl w:val="0"/>
        <w:tabs>
          <w:tab w:val="left" w:pos="0"/>
        </w:tabs>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-необходимость создания оптимальных организационных и информационных условий для обеспечения предупреждения нарушения обязательных требований максимально широким кругом контролируемых лиц, значительно превышающим количество лиц, в отношении которых </w:t>
      </w:r>
      <w:r>
        <w:rPr>
          <w:rFonts w:ascii="Times New Roman" w:hAnsi="Times New Roman" w:cs="Times New Roman"/>
          <w:sz w:val="28"/>
          <w:szCs w:val="28"/>
        </w:rPr>
        <w:t xml:space="preserve">непосредственно </w:t>
      </w:r>
      <w:r w:rsidRPr="00FC0A83">
        <w:rPr>
          <w:rFonts w:ascii="Times New Roman" w:hAnsi="Times New Roman" w:cs="Times New Roman"/>
          <w:sz w:val="28"/>
          <w:szCs w:val="28"/>
        </w:rPr>
        <w:t>проводятся контрольные (надзорные) мероприятия, выявлени</w:t>
      </w:r>
      <w:r>
        <w:rPr>
          <w:rFonts w:ascii="Times New Roman" w:hAnsi="Times New Roman" w:cs="Times New Roman"/>
          <w:sz w:val="28"/>
          <w:szCs w:val="28"/>
        </w:rPr>
        <w:t>я</w:t>
      </w:r>
      <w:r w:rsidRPr="00FC0A83">
        <w:rPr>
          <w:rFonts w:ascii="Times New Roman" w:hAnsi="Times New Roman" w:cs="Times New Roman"/>
          <w:sz w:val="28"/>
          <w:szCs w:val="28"/>
        </w:rPr>
        <w:t xml:space="preserve"> и пресечени</w:t>
      </w:r>
      <w:r>
        <w:rPr>
          <w:rFonts w:ascii="Times New Roman" w:hAnsi="Times New Roman" w:cs="Times New Roman"/>
          <w:sz w:val="28"/>
          <w:szCs w:val="28"/>
        </w:rPr>
        <w:t>я</w:t>
      </w:r>
      <w:r w:rsidRPr="00FC0A83">
        <w:rPr>
          <w:rFonts w:ascii="Times New Roman" w:hAnsi="Times New Roman" w:cs="Times New Roman"/>
          <w:sz w:val="28"/>
          <w:szCs w:val="28"/>
        </w:rPr>
        <w:t xml:space="preserve"> нарушений обязательных требований.</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Целями Программы профилактики на 2022 год являлись:</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 повышение прозрачности осуществления департаментом федерального государственного контроля (надзора) в сфере образования; </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lastRenderedPageBreak/>
        <w:t>- снижение издержек контрольно-надзорной деятельности и административной нагрузки на контролируемые лица;</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регулярная ревизия обязательных требований и принятие мер к обеспечению реального влияния на повышение качества образования комплекса обязательных требований, соблюдение которых составляет предмет федерального государственного контроля (надзора) в сфере образования.</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В ходе реализации Программы профилактики на 2022 год решались следующие задачи:</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разъяснение контролируемым лицам обязательных требований;</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формирование моделей социально ответственного, добросовестного, правового поведения контролируемых лиц;</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выявление типичных нарушений обязательных требований и подготовка предложений по их профилактике;</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повышение уровня правовой грамотности контролируемых лиц;</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внедрение в деятельность информационных технологий, необходимых для функционирования электронных инструментов профилактики, в том числе на базе «личных кабинетов» контролируемых лиц;</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развитие механизмов включения широкой педагогической общественности в заинтересованное обсуждение вопросов деятельности организаций системы образования в целях:</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своевременного выявления причин и факторов, способствующих нарушениям обязательных требований в сфере образования;</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получения органом, осуществляющим государственный контроль (надзор) в сфере образования, актуальной информации о проблемах правоприменения в образовательных организациях;</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обеспечения соответствия образовательной деятельности организаций обязательным требованиям, а также единого понимания указанных </w:t>
      </w:r>
      <w:r w:rsidRPr="00FC0A83">
        <w:rPr>
          <w:rFonts w:ascii="Times New Roman" w:hAnsi="Times New Roman" w:cs="Times New Roman"/>
          <w:sz w:val="28"/>
          <w:szCs w:val="28"/>
        </w:rPr>
        <w:lastRenderedPageBreak/>
        <w:t>требований должностными лицами, непосредственно исполняющими функции по контролю (надзору), руководителями и работниками организаций, осуществляющих образовательную деятельность, потребителями образовательных услуг.</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В 2022 году департаментом проведены следующие профилактические мероприятия:</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eastAsia="Times New Roman" w:hAnsi="Times New Roman" w:cs="Times New Roman"/>
          <w:sz w:val="28"/>
          <w:szCs w:val="28"/>
        </w:rPr>
        <w:t>1.</w:t>
      </w:r>
      <w:r w:rsidRPr="00D977CC">
        <w:rPr>
          <w:rFonts w:ascii="Times New Roman" w:eastAsia="Times New Roman" w:hAnsi="Times New Roman" w:cs="Times New Roman"/>
          <w:b/>
          <w:sz w:val="28"/>
          <w:szCs w:val="28"/>
        </w:rPr>
        <w:t>Информирование</w:t>
      </w:r>
      <w:r w:rsidRPr="00FC0A83">
        <w:rPr>
          <w:rFonts w:ascii="Times New Roman" w:eastAsia="Times New Roman" w:hAnsi="Times New Roman" w:cs="Times New Roman"/>
          <w:sz w:val="28"/>
          <w:szCs w:val="28"/>
        </w:rPr>
        <w:t xml:space="preserve"> </w:t>
      </w:r>
      <w:r w:rsidRPr="00FC0A83">
        <w:rPr>
          <w:rFonts w:ascii="Times New Roman" w:hAnsi="Times New Roman" w:cs="Times New Roman"/>
          <w:sz w:val="28"/>
          <w:szCs w:val="28"/>
        </w:rPr>
        <w:t xml:space="preserve">контролируемых и иных заинтересованных лиц по вопросам соблюдения обязательных требований, установленных законодательством Российской Федерации об образовании, в том числе лицензионных требований при осуществлении образовательной деятельности и требований, установленных федеральными государственными образовательными стандартами, посредством размещения соответствующих сведений на официальном сайте в информационно-телекоммуникационной сети «Интернет». Общее количество информирований (охват контролируемых лиц) составило 3403. </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В соответствии с </w:t>
      </w:r>
      <w:hyperlink r:id="rId10" w:history="1">
        <w:r w:rsidRPr="00FC0A83">
          <w:rPr>
            <w:rFonts w:ascii="Times New Roman" w:hAnsi="Times New Roman" w:cs="Times New Roman"/>
            <w:sz w:val="28"/>
            <w:szCs w:val="28"/>
          </w:rPr>
          <w:t>частью 3 статьи 46</w:t>
        </w:r>
      </w:hyperlink>
      <w:r w:rsidRPr="00FC0A83">
        <w:rPr>
          <w:rFonts w:ascii="Times New Roman" w:hAnsi="Times New Roman" w:cs="Times New Roman"/>
          <w:sz w:val="28"/>
          <w:szCs w:val="28"/>
        </w:rPr>
        <w:t xml:space="preserve"> Федерального закона № 248-ФЗ на официальном сайте департамента в сети «Интернет» размещалась и поддерживалась в актуальном состоянии в течение года следующая информация: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тексты нормативных правовых актов, регулирующих осуществление федерального государственного контроля (надзора) в сфере образования;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сведения об изменениях, внесенных в нормативные правовые акты, регулирующие осуществление </w:t>
      </w:r>
      <w:r>
        <w:rPr>
          <w:rFonts w:ascii="Times New Roman" w:hAnsi="Times New Roman" w:cs="Times New Roman"/>
          <w:sz w:val="28"/>
          <w:szCs w:val="28"/>
        </w:rPr>
        <w:t>ФГКН</w:t>
      </w:r>
      <w:r w:rsidRPr="00FC0A83">
        <w:rPr>
          <w:rFonts w:ascii="Times New Roman" w:hAnsi="Times New Roman" w:cs="Times New Roman"/>
          <w:sz w:val="28"/>
          <w:szCs w:val="28"/>
        </w:rPr>
        <w:t>, о сроках и порядке их вступления в силу;</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Pr>
          <w:rFonts w:ascii="Times New Roman" w:hAnsi="Times New Roman" w:cs="Times New Roman"/>
          <w:sz w:val="28"/>
          <w:szCs w:val="28"/>
        </w:rPr>
        <w:t>ФГКН</w:t>
      </w:r>
      <w:r w:rsidRPr="00FC0A83">
        <w:rPr>
          <w:rFonts w:ascii="Times New Roman" w:hAnsi="Times New Roman" w:cs="Times New Roman"/>
          <w:sz w:val="28"/>
          <w:szCs w:val="28"/>
        </w:rPr>
        <w:t>, а также информация                                                                                                                                                                                                                                                                                                                                                                                                                                                                                                                                                                                                                                                                                                                                                                                                                                                                                                                                                                                                                                                                                                                                                                                                                                                                                                                                                                                                                                                                                                                                                                                                                                                                                                                                                                                                                                                                                                                                                                                                                                                                                                                                                                                                                                                                                                                                                                                                                                                                                                                                                                                                                                                                                                                                                                                                                                                                                                                                                                                                                                                                                                                                                                                                                                                                                                                                                                                                                                                                                                                                                                                                                                                                                                                                                                                                                                                                                                                                                                                                                                                                                                                                                                                                                                                                                                                                                                                                                                                                                                                                                                                                                                                                                                                                                                                                                                                                                                                                                                                                                                                                                                                                                                                                                                                                                                                                                                                                                                                                                                                                                                                                                                                                                                                                                                                                                                                                                                                                                                                                                                                                                                                                                                                                                                                                                                                                                                                                                                                                                                                                                                                                                                                                                                                                                                                                                                                                                                                                                             о мерах ответственности, применяемых при нарушении обязательных требований, с текстами в действующей редакции (ссылка);</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утвержденные проверочные листы в формате, допускающем их использование для самообследования;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lastRenderedPageBreak/>
        <w:t>перечень индикаторов риска нарушения обязательных требований, порядок отнесения объектов контроля к категориям риска;</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программа профилактики рисков причинения вреда (ущерба) охраняемым законом ценностям;</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 (ссылка для скачивания);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сведения о порядке досудебного обжалования решений департамента, действий (бездействия) его должностных лиц;</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доклады, содержащие результаты обобщения правоприменительной практики департамента;</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доклады о федеральном государственном контроле (надзоре) в сфере образования;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иные сведения, предусмотренные законодательством.</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На сайте департамента были размещены информационные материалы по вопросам (в т.ч. в разделе «Вопрос-ответ»):</w:t>
      </w:r>
    </w:p>
    <w:p w:rsidR="002A2E6C" w:rsidRPr="00FC0A83" w:rsidRDefault="002A2E6C" w:rsidP="002A2E6C">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-применения ФГОС основного общего образования, утвержденного приказом Минпросвещения России от 31.05.2021 № 287;</w:t>
      </w:r>
    </w:p>
    <w:p w:rsidR="002A2E6C" w:rsidRPr="00FC0A83" w:rsidRDefault="002A2E6C" w:rsidP="002A2E6C">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-учета сведений о результатах мониторинга в системе образования, независимой оценки качества образования, профессионально-общественной аккредитации, сведений из отчетов о самообследовании при проведении государственной аккредитации образовательной деятельности;</w:t>
      </w:r>
    </w:p>
    <w:p w:rsidR="002A2E6C" w:rsidRPr="00FC0A83" w:rsidRDefault="002A2E6C" w:rsidP="002A2E6C">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-использования муниципальной образовательной организацией печати с изображением герба Российской Федерации;</w:t>
      </w:r>
    </w:p>
    <w:p w:rsidR="002A2E6C" w:rsidRPr="00FC0A83" w:rsidRDefault="002A2E6C" w:rsidP="002A2E6C">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-подписания электронной подписью документов и материалов, размещаемых на официальном сайте образовательной организации;</w:t>
      </w:r>
    </w:p>
    <w:p w:rsidR="002A2E6C" w:rsidRPr="00FC0A83" w:rsidRDefault="002A2E6C" w:rsidP="002A2E6C">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-составов административных правонарушений;</w:t>
      </w:r>
    </w:p>
    <w:p w:rsidR="002A2E6C" w:rsidRPr="00FC0A83" w:rsidRDefault="002A2E6C" w:rsidP="002A2E6C">
      <w:pPr>
        <w:tabs>
          <w:tab w:val="left" w:pos="993"/>
        </w:tabs>
        <w:autoSpaceDE w:val="0"/>
        <w:autoSpaceDN w:val="0"/>
        <w:adjustRightInd w:val="0"/>
        <w:spacing w:after="0" w:line="312" w:lineRule="auto"/>
        <w:ind w:firstLine="709"/>
        <w:jc w:val="both"/>
        <w:rPr>
          <w:rFonts w:ascii="Times New Roman" w:hAnsi="Times New Roman" w:cs="Times New Roman"/>
          <w:sz w:val="28"/>
          <w:szCs w:val="28"/>
          <w:lang w:bidi="ru-RU"/>
        </w:rPr>
      </w:pPr>
      <w:r w:rsidRPr="00FC0A83">
        <w:rPr>
          <w:rFonts w:ascii="Times New Roman" w:hAnsi="Times New Roman" w:cs="Times New Roman"/>
          <w:sz w:val="28"/>
          <w:szCs w:val="28"/>
        </w:rPr>
        <w:t>-</w:t>
      </w:r>
      <w:r w:rsidRPr="00FC0A83">
        <w:rPr>
          <w:rFonts w:ascii="Times New Roman" w:hAnsi="Times New Roman" w:cs="Times New Roman"/>
          <w:sz w:val="28"/>
          <w:szCs w:val="28"/>
          <w:lang w:eastAsia="en-US"/>
        </w:rPr>
        <w:t xml:space="preserve">изменений, внесенных в федеральные государственные образовательные стандарты среднего профессионального образования  в </w:t>
      </w:r>
      <w:r w:rsidRPr="00FC0A83">
        <w:rPr>
          <w:rFonts w:ascii="Times New Roman" w:hAnsi="Times New Roman" w:cs="Times New Roman"/>
          <w:sz w:val="28"/>
          <w:szCs w:val="28"/>
          <w:lang w:eastAsia="en-US"/>
        </w:rPr>
        <w:lastRenderedPageBreak/>
        <w:t xml:space="preserve">части </w:t>
      </w:r>
      <w:r w:rsidRPr="00FC0A83">
        <w:rPr>
          <w:rFonts w:ascii="Times New Roman" w:hAnsi="Times New Roman" w:cs="Times New Roman"/>
          <w:sz w:val="28"/>
          <w:szCs w:val="28"/>
          <w:lang w:bidi="ru-RU"/>
        </w:rPr>
        <w:t>требований к результатам освоения, условиям реализации, структуре, срокам получения образования и объемам образовательных программ;</w:t>
      </w:r>
    </w:p>
    <w:p w:rsidR="002A2E6C" w:rsidRPr="00FC0A83" w:rsidRDefault="002A2E6C" w:rsidP="002A2E6C">
      <w:pPr>
        <w:tabs>
          <w:tab w:val="left" w:pos="993"/>
        </w:tabs>
        <w:autoSpaceDE w:val="0"/>
        <w:autoSpaceDN w:val="0"/>
        <w:adjustRightInd w:val="0"/>
        <w:spacing w:after="0" w:line="312" w:lineRule="auto"/>
        <w:ind w:firstLine="709"/>
        <w:jc w:val="both"/>
        <w:rPr>
          <w:rFonts w:ascii="Times New Roman" w:hAnsi="Times New Roman" w:cs="Times New Roman"/>
          <w:sz w:val="28"/>
          <w:szCs w:val="28"/>
          <w:lang w:bidi="ru-RU"/>
        </w:rPr>
      </w:pPr>
      <w:r w:rsidRPr="00FC0A83">
        <w:rPr>
          <w:rFonts w:ascii="Times New Roman" w:hAnsi="Times New Roman" w:cs="Times New Roman"/>
          <w:sz w:val="28"/>
          <w:szCs w:val="28"/>
          <w:lang w:bidi="ru-RU"/>
        </w:rPr>
        <w:t>-реализации курса «Россия – моя история»;</w:t>
      </w:r>
    </w:p>
    <w:p w:rsidR="002A2E6C" w:rsidRPr="00FC0A83" w:rsidRDefault="002A2E6C" w:rsidP="002A2E6C">
      <w:pPr>
        <w:tabs>
          <w:tab w:val="left" w:pos="993"/>
        </w:tabs>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-приведения образовательных программ среднего профессионального образования в соответствие с новой редакцией федерального государственного образовательного стандарта среднего общего образования;</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lang w:bidi="ru-RU"/>
        </w:rPr>
      </w:pPr>
      <w:r w:rsidRPr="00FC0A83">
        <w:rPr>
          <w:rFonts w:ascii="Times New Roman" w:hAnsi="Times New Roman" w:cs="Times New Roman"/>
          <w:sz w:val="28"/>
          <w:szCs w:val="28"/>
          <w:lang w:bidi="ru-RU"/>
        </w:rPr>
        <w:t>-о формах государственной итоговой аттестации по программам среднего профессионального образования в 2023 году;</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 локальных нормативных актах организации, осуществляющей образовательную деятельность, размещение которых на официальном сайте является обязательным;</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 переоформлении свидетельства о государственной аккредитации образовательной деятельности в связи с переоформлением лицензии;</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 приведении срока действия государственной аккредитации в имеющемся свидетельстве о государственной аккредитации образовательной деятельности в соответствие с действующим законодательством; </w:t>
      </w:r>
    </w:p>
    <w:p w:rsidR="002A2E6C" w:rsidRPr="00FC0A83" w:rsidRDefault="002A2E6C" w:rsidP="002A2E6C">
      <w:pPr>
        <w:widowControl w:val="0"/>
        <w:tabs>
          <w:tab w:val="left" w:pos="950"/>
        </w:tabs>
        <w:spacing w:after="0" w:line="312" w:lineRule="auto"/>
        <w:ind w:firstLine="709"/>
        <w:jc w:val="both"/>
        <w:rPr>
          <w:rFonts w:ascii="Times New Roman" w:hAnsi="Times New Roman" w:cs="Times New Roman"/>
          <w:sz w:val="28"/>
          <w:szCs w:val="28"/>
          <w:lang w:bidi="ru-RU"/>
        </w:rPr>
      </w:pPr>
      <w:r w:rsidRPr="00FC0A83">
        <w:rPr>
          <w:rFonts w:ascii="Times New Roman" w:hAnsi="Times New Roman" w:cs="Times New Roman"/>
          <w:sz w:val="28"/>
          <w:szCs w:val="28"/>
          <w:lang w:bidi="ru-RU"/>
        </w:rPr>
        <w:t>-о внесении изменений в свидетельство о государственной аккредитации в связи с изменением учредителя;</w:t>
      </w:r>
    </w:p>
    <w:p w:rsidR="002A2E6C" w:rsidRPr="00FC0A83" w:rsidRDefault="002A2E6C" w:rsidP="002A2E6C">
      <w:pPr>
        <w:widowControl w:val="0"/>
        <w:tabs>
          <w:tab w:val="left" w:pos="950"/>
        </w:tabs>
        <w:spacing w:after="0" w:line="312" w:lineRule="auto"/>
        <w:ind w:firstLine="709"/>
        <w:jc w:val="both"/>
        <w:rPr>
          <w:rFonts w:ascii="Times New Roman" w:hAnsi="Times New Roman" w:cs="Times New Roman"/>
          <w:sz w:val="28"/>
          <w:szCs w:val="28"/>
          <w:lang w:bidi="ru-RU"/>
        </w:rPr>
      </w:pPr>
      <w:r w:rsidRPr="00FC0A83">
        <w:rPr>
          <w:rFonts w:ascii="Times New Roman" w:hAnsi="Times New Roman" w:cs="Times New Roman"/>
          <w:sz w:val="28"/>
          <w:szCs w:val="28"/>
          <w:lang w:bidi="ru-RU"/>
        </w:rPr>
        <w:t>-о сроках получения свидетельства о государственной аккредитации;</w:t>
      </w:r>
    </w:p>
    <w:p w:rsidR="002A2E6C" w:rsidRPr="00FC0A83" w:rsidRDefault="002A2E6C" w:rsidP="002A2E6C">
      <w:pPr>
        <w:widowControl w:val="0"/>
        <w:tabs>
          <w:tab w:val="left" w:pos="950"/>
        </w:tabs>
        <w:spacing w:after="0" w:line="312" w:lineRule="auto"/>
        <w:ind w:firstLine="709"/>
        <w:jc w:val="both"/>
        <w:rPr>
          <w:rFonts w:ascii="Times New Roman" w:hAnsi="Times New Roman" w:cs="Times New Roman"/>
          <w:sz w:val="28"/>
          <w:szCs w:val="28"/>
          <w:lang w:bidi="ru-RU"/>
        </w:rPr>
      </w:pPr>
      <w:r w:rsidRPr="00FC0A83">
        <w:rPr>
          <w:rFonts w:ascii="Times New Roman" w:hAnsi="Times New Roman" w:cs="Times New Roman"/>
          <w:sz w:val="28"/>
          <w:szCs w:val="28"/>
          <w:lang w:bidi="ru-RU"/>
        </w:rPr>
        <w:t>-о продолжении обучения ребенка с ОВЗ после завершения освоения адаптированной образовательной программы на уровне начального общего образования по вариантам 8.3, 8.4;</w:t>
      </w:r>
    </w:p>
    <w:p w:rsidR="002A2E6C" w:rsidRPr="00FC0A83" w:rsidRDefault="002A2E6C" w:rsidP="002A2E6C">
      <w:pPr>
        <w:widowControl w:val="0"/>
        <w:tabs>
          <w:tab w:val="left" w:pos="950"/>
        </w:tabs>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lang w:bidi="ru-RU"/>
        </w:rPr>
        <w:t xml:space="preserve">-об оставлении на повторное обучение обучающегося, который </w:t>
      </w:r>
      <w:r w:rsidRPr="00FC0A83">
        <w:rPr>
          <w:rFonts w:ascii="Times New Roman" w:hAnsi="Times New Roman" w:cs="Times New Roman"/>
          <w:sz w:val="28"/>
          <w:szCs w:val="28"/>
        </w:rPr>
        <w:t>по различным причинам (пропуски из-за болезни, реабилитации и т.п.) не освоил программу начального общего образования, по инициативе родителей;</w:t>
      </w:r>
    </w:p>
    <w:p w:rsidR="002A2E6C" w:rsidRPr="00FC0A83" w:rsidRDefault="002A2E6C" w:rsidP="002A2E6C">
      <w:pPr>
        <w:pStyle w:val="a6"/>
        <w:spacing w:after="0"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 содержании записей в заключениях психолого-медико-педагогической комиссии (ПМПК) для создания специальных образовательных условий для обучающихся с расстройством аутистического спектра (РАС) при обучении по ФГОС </w:t>
      </w:r>
      <w:r>
        <w:rPr>
          <w:rFonts w:ascii="Times New Roman" w:hAnsi="Times New Roman" w:cs="Times New Roman"/>
          <w:sz w:val="28"/>
          <w:szCs w:val="28"/>
        </w:rPr>
        <w:t>ИН</w:t>
      </w:r>
      <w:r w:rsidRPr="00FC0A83">
        <w:rPr>
          <w:rFonts w:ascii="Times New Roman" w:hAnsi="Times New Roman" w:cs="Times New Roman"/>
          <w:sz w:val="28"/>
          <w:szCs w:val="28"/>
        </w:rPr>
        <w:t>;</w:t>
      </w:r>
    </w:p>
    <w:p w:rsidR="002A2E6C" w:rsidRPr="00FC0A83" w:rsidRDefault="002A2E6C" w:rsidP="002A2E6C">
      <w:pPr>
        <w:pStyle w:val="a6"/>
        <w:spacing w:after="0"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 процедуре согласования с учредителем организации обучения групп детей с РАС на уровне основного общего образования;</w:t>
      </w:r>
    </w:p>
    <w:p w:rsidR="002A2E6C" w:rsidRPr="00FC0A83" w:rsidRDefault="002A2E6C" w:rsidP="002A2E6C">
      <w:pPr>
        <w:pStyle w:val="a6"/>
        <w:spacing w:after="0"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 документах, регламентирующих создание отдельного (коррекционного, автономного) класса;</w:t>
      </w:r>
    </w:p>
    <w:p w:rsidR="002A2E6C" w:rsidRPr="00FC0A83" w:rsidRDefault="002A2E6C" w:rsidP="002A2E6C">
      <w:pPr>
        <w:pStyle w:val="a6"/>
        <w:spacing w:after="0"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 штатном расписании коррекционного/автономного класса;</w:t>
      </w:r>
    </w:p>
    <w:p w:rsidR="002A2E6C" w:rsidRPr="00FC0A83" w:rsidRDefault="002A2E6C" w:rsidP="002A2E6C">
      <w:pPr>
        <w:pStyle w:val="a6"/>
        <w:spacing w:after="0"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lastRenderedPageBreak/>
        <w:t>-о возможности выполнения учителем-дефектологом функций классного руководителя;</w:t>
      </w:r>
    </w:p>
    <w:p w:rsidR="002A2E6C" w:rsidRPr="00FC0A83" w:rsidRDefault="002A2E6C" w:rsidP="002A2E6C">
      <w:pPr>
        <w:pStyle w:val="a6"/>
        <w:spacing w:after="0"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-о возможности ведения педагогом (тьютором) занятий, уроков по нескольким предметным областям в рамках реализации программы обучения детей с интеллектуальными нарушениями;</w:t>
      </w:r>
    </w:p>
    <w:p w:rsidR="002A2E6C" w:rsidRPr="00FC0A83" w:rsidRDefault="002A2E6C" w:rsidP="002A2E6C">
      <w:pPr>
        <w:pStyle w:val="a6"/>
        <w:spacing w:after="0" w:line="312" w:lineRule="auto"/>
        <w:ind w:left="0"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 возможности обучения детей с умственной отсталостью (интеллектуальными нарушениями) по </w:t>
      </w:r>
      <w:r>
        <w:rPr>
          <w:rFonts w:ascii="Times New Roman" w:hAnsi="Times New Roman" w:cs="Times New Roman"/>
          <w:sz w:val="28"/>
          <w:szCs w:val="28"/>
        </w:rPr>
        <w:t xml:space="preserve">АОП </w:t>
      </w:r>
      <w:r w:rsidRPr="00FC0A83">
        <w:rPr>
          <w:rFonts w:ascii="Times New Roman" w:hAnsi="Times New Roman" w:cs="Times New Roman"/>
          <w:sz w:val="28"/>
          <w:szCs w:val="28"/>
        </w:rPr>
        <w:t>вариант</w:t>
      </w:r>
      <w:r>
        <w:rPr>
          <w:rFonts w:ascii="Times New Roman" w:hAnsi="Times New Roman" w:cs="Times New Roman"/>
          <w:sz w:val="28"/>
          <w:szCs w:val="28"/>
        </w:rPr>
        <w:t>ов</w:t>
      </w:r>
      <w:r w:rsidRPr="00FC0A83">
        <w:rPr>
          <w:rFonts w:ascii="Times New Roman" w:hAnsi="Times New Roman" w:cs="Times New Roman"/>
          <w:sz w:val="28"/>
          <w:szCs w:val="28"/>
        </w:rPr>
        <w:t xml:space="preserve"> 1 и 2 в одном классе.</w:t>
      </w:r>
    </w:p>
    <w:p w:rsidR="002A2E6C" w:rsidRPr="00FC0A83" w:rsidRDefault="002A2E6C" w:rsidP="002A2E6C">
      <w:pPr>
        <w:pStyle w:val="ConsPlusNormal"/>
        <w:spacing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С целью обеспечения открытого доступа к актуальной информации об осуществлении ФГКН, лицензировании и государственной аккредитации образовательной деятельности, повышения степени осведомленности об обязательных требованиях с мая 2022 года в тестовом режиме работает официальный телеграм-канал поддержки осуществления переданных полномочий в сфере образования, в котором опубликовано </w:t>
      </w:r>
      <w:r>
        <w:rPr>
          <w:rFonts w:ascii="Times New Roman" w:hAnsi="Times New Roman" w:cs="Times New Roman"/>
          <w:sz w:val="28"/>
          <w:szCs w:val="28"/>
        </w:rPr>
        <w:t>более 30</w:t>
      </w:r>
      <w:r w:rsidRPr="00FC0A83">
        <w:rPr>
          <w:rFonts w:ascii="Times New Roman" w:hAnsi="Times New Roman" w:cs="Times New Roman"/>
          <w:sz w:val="28"/>
          <w:szCs w:val="28"/>
        </w:rPr>
        <w:t xml:space="preserve"> информационных материалов, касающихся контрольной (надзорной) деятельности.</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Для обеспечения </w:t>
      </w:r>
      <w:r>
        <w:rPr>
          <w:rFonts w:ascii="Times New Roman" w:eastAsia="Times New Roman" w:hAnsi="Times New Roman" w:cs="Times New Roman"/>
          <w:sz w:val="28"/>
          <w:szCs w:val="28"/>
        </w:rPr>
        <w:t xml:space="preserve">оперативного взаимодействия </w:t>
      </w:r>
      <w:r w:rsidRPr="00FC0A83">
        <w:rPr>
          <w:rFonts w:ascii="Times New Roman" w:eastAsia="Times New Roman" w:hAnsi="Times New Roman" w:cs="Times New Roman"/>
          <w:sz w:val="28"/>
          <w:szCs w:val="28"/>
        </w:rPr>
        <w:t xml:space="preserve"> и эффективного адресного информирования контролируемых лиц по вопросам соблюдения обязательных требований на сайте департамента предусмотрена система постоянной обратной связи для сбора поступающих от заинтересованных лиц вопросов (обращений) по публикуемым материалам, замечаний и комментариев к ним.</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Повышению уровня информированности контролируемых лиц о способах исполнения требований законодательства способствовало проведение регулярных консультаций руководителей и работников органов местного самоуправления муниципальных образований Воронежской области, осуществляющих управление в сфере образования организаций, осуществляющих образовательную деятельность, родителей и обучающихся</w:t>
      </w:r>
      <w:r>
        <w:rPr>
          <w:rFonts w:ascii="Times New Roman" w:eastAsia="Times New Roman" w:hAnsi="Times New Roman" w:cs="Times New Roman"/>
          <w:sz w:val="28"/>
          <w:szCs w:val="28"/>
        </w:rPr>
        <w:t xml:space="preserve"> </w:t>
      </w:r>
      <w:r w:rsidRPr="00FC0A83">
        <w:rPr>
          <w:rFonts w:ascii="Times New Roman" w:eastAsia="Times New Roman" w:hAnsi="Times New Roman" w:cs="Times New Roman"/>
          <w:sz w:val="28"/>
          <w:szCs w:val="28"/>
        </w:rPr>
        <w:t>по телефону</w:t>
      </w:r>
      <w:r>
        <w:rPr>
          <w:rFonts w:ascii="Times New Roman" w:eastAsia="Times New Roman" w:hAnsi="Times New Roman" w:cs="Times New Roman"/>
          <w:sz w:val="28"/>
          <w:szCs w:val="28"/>
        </w:rPr>
        <w:t>,</w:t>
      </w:r>
      <w:r w:rsidRPr="00FC0A83">
        <w:rPr>
          <w:rFonts w:ascii="Times New Roman" w:eastAsia="Times New Roman" w:hAnsi="Times New Roman" w:cs="Times New Roman"/>
          <w:sz w:val="28"/>
          <w:szCs w:val="28"/>
        </w:rPr>
        <w:t xml:space="preserve"> посредством электронной почты</w:t>
      </w:r>
      <w:r>
        <w:rPr>
          <w:rFonts w:ascii="Times New Roman" w:eastAsia="Times New Roman" w:hAnsi="Times New Roman" w:cs="Times New Roman"/>
          <w:sz w:val="28"/>
          <w:szCs w:val="28"/>
        </w:rPr>
        <w:t xml:space="preserve"> или в ходе личного визита.</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В ходе консультаций были даны разъяснения по вопросам о: </w:t>
      </w:r>
    </w:p>
    <w:p w:rsidR="002A2E6C" w:rsidRPr="00FC0A83" w:rsidRDefault="002A2E6C" w:rsidP="002A2E6C">
      <w:pPr>
        <w:spacing w:after="0" w:line="312" w:lineRule="auto"/>
        <w:ind w:firstLine="709"/>
        <w:jc w:val="both"/>
        <w:rPr>
          <w:rFonts w:ascii="Times New Roman" w:hAnsi="Times New Roman" w:cs="Times New Roman"/>
          <w:sz w:val="28"/>
          <w:szCs w:val="28"/>
          <w:lang w:eastAsia="en-US"/>
        </w:rPr>
      </w:pPr>
      <w:r w:rsidRPr="00FC0A83">
        <w:rPr>
          <w:rFonts w:ascii="Times New Roman" w:eastAsia="Times New Roman" w:hAnsi="Times New Roman" w:cs="Times New Roman"/>
          <w:sz w:val="28"/>
          <w:szCs w:val="28"/>
        </w:rPr>
        <w:t xml:space="preserve">-лицензировании образовательной деятельности, перечне лицензионных </w:t>
      </w:r>
      <w:r w:rsidRPr="00FC0A83">
        <w:rPr>
          <w:rFonts w:ascii="Times New Roman" w:hAnsi="Times New Roman" w:cs="Times New Roman"/>
          <w:sz w:val="28"/>
          <w:szCs w:val="28"/>
          <w:lang w:eastAsia="en-US"/>
        </w:rPr>
        <w:t>требований, внесении изменений в реестр лицензий в случае изменения места нахождения лицензиата, адреса места осуществления образовательной деятельности, наименования юридического лица;</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lastRenderedPageBreak/>
        <w:t>-государственной аккредитации образовательной деятельности, подготовке необходимых сведений, прилагаемых к заявлению, в части материально-технического обеспечения образовательного процесса;</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-праве на осуществление образовательной деятельности по не аккредитованным программам; </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-сроках и порядке переоформления свидетельства о государственной аккредитации образовательной деятельности; </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-формировании учебного плана, календарного учебного графика </w:t>
      </w:r>
      <w:r>
        <w:rPr>
          <w:rFonts w:ascii="Times New Roman" w:eastAsia="Times New Roman" w:hAnsi="Times New Roman" w:cs="Times New Roman"/>
          <w:sz w:val="28"/>
          <w:szCs w:val="28"/>
        </w:rPr>
        <w:t xml:space="preserve">и </w:t>
      </w:r>
      <w:r w:rsidRPr="00FC0A83">
        <w:rPr>
          <w:rFonts w:ascii="Times New Roman" w:eastAsia="Times New Roman" w:hAnsi="Times New Roman" w:cs="Times New Roman"/>
          <w:sz w:val="28"/>
          <w:szCs w:val="28"/>
        </w:rPr>
        <w:t>внесении в н</w:t>
      </w:r>
      <w:r>
        <w:rPr>
          <w:rFonts w:ascii="Times New Roman" w:eastAsia="Times New Roman" w:hAnsi="Times New Roman" w:cs="Times New Roman"/>
          <w:sz w:val="28"/>
          <w:szCs w:val="28"/>
        </w:rPr>
        <w:t>их</w:t>
      </w:r>
      <w:r w:rsidRPr="00FC0A83">
        <w:rPr>
          <w:rFonts w:ascii="Times New Roman" w:eastAsia="Times New Roman" w:hAnsi="Times New Roman" w:cs="Times New Roman"/>
          <w:sz w:val="28"/>
          <w:szCs w:val="28"/>
        </w:rPr>
        <w:t xml:space="preserve"> изменений;</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-формировании учебного плана основного общего образования в части предметных областей «Иностранные языки», «Родной язык и родная литература»</w:t>
      </w:r>
      <w:r>
        <w:rPr>
          <w:rFonts w:ascii="Times New Roman" w:eastAsia="Times New Roman" w:hAnsi="Times New Roman" w:cs="Times New Roman"/>
          <w:sz w:val="28"/>
          <w:szCs w:val="28"/>
        </w:rPr>
        <w:t xml:space="preserve">, </w:t>
      </w:r>
      <w:r w:rsidRPr="00FC0A83">
        <w:rPr>
          <w:rFonts w:ascii="Times New Roman" w:eastAsia="Times New Roman" w:hAnsi="Times New Roman" w:cs="Times New Roman"/>
          <w:sz w:val="28"/>
          <w:szCs w:val="28"/>
        </w:rPr>
        <w:t xml:space="preserve">учебных планов в части общеобразовательного цикла в соответствии с требованиями ФГОС среднего общего образования по актуализированным ФГОС среднего профессионального образования; </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-количестве часов в учебном плане, выделяемых для изучения отдельных учебных предметов;</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-организации выполнения обучающимися индивидуальных проектов; </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-распределении вариативной части профессиональных образовательных программ;</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-разработке рабочих программ воспитания;</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-формировании учебных планов в составе </w:t>
      </w:r>
      <w:r>
        <w:rPr>
          <w:rFonts w:ascii="Times New Roman" w:eastAsia="Times New Roman" w:hAnsi="Times New Roman" w:cs="Times New Roman"/>
          <w:sz w:val="28"/>
          <w:szCs w:val="28"/>
        </w:rPr>
        <w:t>АОП</w:t>
      </w:r>
      <w:r w:rsidRPr="00FC0A83">
        <w:rPr>
          <w:rFonts w:ascii="Times New Roman" w:eastAsia="Times New Roman" w:hAnsi="Times New Roman" w:cs="Times New Roman"/>
          <w:sz w:val="28"/>
          <w:szCs w:val="28"/>
        </w:rPr>
        <w:t xml:space="preserve"> для обучающихся с ОВЗ;</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-обучении детей с ОВЗ, в том числе детей с умственной отсталостью (интеллектуальными нарушениями);</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-полноте реализации учебного плана в условиях ограничительных мероприятий; </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-организации и проведении промежуточной аттестации</w:t>
      </w:r>
      <w:r>
        <w:rPr>
          <w:rFonts w:ascii="Times New Roman" w:eastAsia="Times New Roman" w:hAnsi="Times New Roman" w:cs="Times New Roman"/>
          <w:sz w:val="28"/>
          <w:szCs w:val="28"/>
        </w:rPr>
        <w:t xml:space="preserve">, в том числе </w:t>
      </w:r>
      <w:r w:rsidRPr="00FC0A83">
        <w:rPr>
          <w:rFonts w:ascii="Times New Roman" w:eastAsia="Times New Roman" w:hAnsi="Times New Roman" w:cs="Times New Roman"/>
          <w:sz w:val="28"/>
          <w:szCs w:val="28"/>
        </w:rPr>
        <w:t>экстернов;</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-очно-заочной и заочной формах обучения;</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-зачислении в школу для повторного освоения программы среднего общего образования;</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-квалификационных требованиях по должности «учитель», функциональных обязанностях учителя;</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-разработке и утверждении локальных нормативных актов.</w:t>
      </w:r>
    </w:p>
    <w:p w:rsidR="002A2E6C" w:rsidRPr="00FC0A83" w:rsidRDefault="002A2E6C" w:rsidP="002A2E6C">
      <w:pPr>
        <w:autoSpaceDE w:val="0"/>
        <w:autoSpaceDN w:val="0"/>
        <w:adjustRightInd w:val="0"/>
        <w:spacing w:after="0" w:line="312" w:lineRule="auto"/>
        <w:ind w:firstLine="709"/>
        <w:jc w:val="both"/>
        <w:outlineLvl w:val="0"/>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lastRenderedPageBreak/>
        <w:t>Подготовлены выступления на семинарах для работников профессиональных образовательных организаций и образовательных организаций, реализующих адаптированные образовательные программы для обучающихся с РАС.</w:t>
      </w:r>
    </w:p>
    <w:p w:rsidR="002A2E6C"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hAnsi="Times New Roman" w:cs="Times New Roman"/>
          <w:sz w:val="28"/>
          <w:szCs w:val="28"/>
        </w:rPr>
        <w:t xml:space="preserve">2. </w:t>
      </w:r>
      <w:r w:rsidRPr="00D977CC">
        <w:rPr>
          <w:rFonts w:ascii="Times New Roman" w:hAnsi="Times New Roman" w:cs="Times New Roman"/>
          <w:b/>
          <w:sz w:val="28"/>
          <w:szCs w:val="28"/>
        </w:rPr>
        <w:t>Обобщение правоприменительной практики</w:t>
      </w:r>
      <w:r w:rsidRPr="00FC0A83">
        <w:rPr>
          <w:rFonts w:ascii="Times New Roman" w:hAnsi="Times New Roman" w:cs="Times New Roman"/>
          <w:sz w:val="28"/>
          <w:szCs w:val="28"/>
        </w:rPr>
        <w:t xml:space="preserve"> посредством подготовки доклада, содержащего результаты обобщения правоприменительной практики департамента за предшествующий календарный год (утвержден приказом от 23.05.2022 № 128-И и размещен на официальном сайте) </w:t>
      </w:r>
      <w:r w:rsidRPr="00FC0A83">
        <w:rPr>
          <w:rFonts w:ascii="Times New Roman" w:eastAsia="Times New Roman" w:hAnsi="Times New Roman" w:cs="Times New Roman"/>
          <w:sz w:val="28"/>
          <w:szCs w:val="28"/>
        </w:rPr>
        <w:t>с указанием наиболее часто встречающихся случаев нарушений обязательных требований</w:t>
      </w:r>
      <w:r>
        <w:rPr>
          <w:rFonts w:ascii="Times New Roman" w:eastAsia="Times New Roman" w:hAnsi="Times New Roman" w:cs="Times New Roman"/>
          <w:sz w:val="28"/>
          <w:szCs w:val="28"/>
        </w:rPr>
        <w:t>.</w:t>
      </w:r>
      <w:r w:rsidRPr="00FC0A83">
        <w:rPr>
          <w:rFonts w:ascii="Times New Roman" w:eastAsia="Times New Roman" w:hAnsi="Times New Roman" w:cs="Times New Roman"/>
          <w:sz w:val="28"/>
          <w:szCs w:val="28"/>
        </w:rPr>
        <w:t xml:space="preserve"> </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3. </w:t>
      </w:r>
      <w:r w:rsidRPr="00D977CC">
        <w:rPr>
          <w:rFonts w:ascii="Times New Roman" w:eastAsia="Times New Roman" w:hAnsi="Times New Roman" w:cs="Times New Roman"/>
          <w:b/>
          <w:sz w:val="28"/>
          <w:szCs w:val="28"/>
        </w:rPr>
        <w:t>Объявление 27 предостережений</w:t>
      </w:r>
      <w:r w:rsidRPr="00FC0A83">
        <w:rPr>
          <w:rFonts w:ascii="Times New Roman" w:eastAsia="Times New Roman" w:hAnsi="Times New Roman" w:cs="Times New Roman"/>
          <w:sz w:val="28"/>
          <w:szCs w:val="28"/>
        </w:rPr>
        <w:t xml:space="preserve"> о недопустимости нарушения обязательных требований на основании поступивших в департамент сведений о готовящихся нарушениях обязательных требований или признаках нарушений обязательных требований.</w:t>
      </w:r>
    </w:p>
    <w:p w:rsidR="002A2E6C" w:rsidRPr="00FC0A83" w:rsidRDefault="002A2E6C" w:rsidP="002A2E6C">
      <w:pPr>
        <w:spacing w:after="0" w:line="312" w:lineRule="auto"/>
        <w:ind w:firstLine="709"/>
        <w:jc w:val="both"/>
        <w:rPr>
          <w:rFonts w:ascii="Times New Roman" w:eastAsia="Times New Roman" w:hAnsi="Times New Roman" w:cs="Times New Roman"/>
          <w:sz w:val="28"/>
          <w:szCs w:val="28"/>
        </w:rPr>
      </w:pPr>
      <w:r w:rsidRPr="00FC0A83">
        <w:rPr>
          <w:rFonts w:ascii="Times New Roman" w:eastAsia="Times New Roman" w:hAnsi="Times New Roman" w:cs="Times New Roman"/>
          <w:sz w:val="28"/>
          <w:szCs w:val="28"/>
        </w:rPr>
        <w:t xml:space="preserve">4. </w:t>
      </w:r>
      <w:r w:rsidRPr="00D977CC">
        <w:rPr>
          <w:rFonts w:ascii="Times New Roman" w:eastAsia="Times New Roman" w:hAnsi="Times New Roman" w:cs="Times New Roman"/>
          <w:b/>
          <w:sz w:val="28"/>
          <w:szCs w:val="28"/>
        </w:rPr>
        <w:t>226 консультирований</w:t>
      </w:r>
      <w:r w:rsidRPr="00FC0A83">
        <w:rPr>
          <w:rFonts w:ascii="Times New Roman" w:eastAsia="Times New Roman" w:hAnsi="Times New Roman" w:cs="Times New Roman"/>
          <w:sz w:val="28"/>
          <w:szCs w:val="28"/>
        </w:rPr>
        <w:t xml:space="preserve"> </w:t>
      </w:r>
      <w:r w:rsidRPr="00FC0A83">
        <w:rPr>
          <w:rFonts w:ascii="Times New Roman" w:hAnsi="Times New Roman" w:cs="Times New Roman"/>
          <w:sz w:val="28"/>
          <w:szCs w:val="28"/>
        </w:rPr>
        <w:t xml:space="preserve">контролируемых лиц и их представителей. </w:t>
      </w:r>
      <w:r w:rsidRPr="00FC0A83">
        <w:rPr>
          <w:rFonts w:ascii="Times New Roman" w:eastAsia="Times New Roman" w:hAnsi="Times New Roman" w:cs="Times New Roman"/>
          <w:sz w:val="28"/>
          <w:szCs w:val="28"/>
        </w:rPr>
        <w:t>Контролируемые лица по их запросам были проинформированы об обязательных требованиях, предъявляемых к объектам контроля, их соответствии критериям риска, основаниях и о рекомендуемых способах снижения категории риска.</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 </w:t>
      </w:r>
      <w:r w:rsidRPr="00FC0A83">
        <w:rPr>
          <w:rFonts w:ascii="Times New Roman" w:eastAsia="Times New Roman" w:hAnsi="Times New Roman" w:cs="Times New Roman"/>
          <w:sz w:val="28"/>
          <w:szCs w:val="28"/>
        </w:rPr>
        <w:t xml:space="preserve">5. </w:t>
      </w:r>
      <w:r w:rsidRPr="00A94E8A">
        <w:rPr>
          <w:rFonts w:ascii="Times New Roman" w:eastAsia="Times New Roman" w:hAnsi="Times New Roman" w:cs="Times New Roman"/>
          <w:b/>
          <w:sz w:val="28"/>
          <w:szCs w:val="28"/>
        </w:rPr>
        <w:t>48 профилактических визитов</w:t>
      </w:r>
      <w:r w:rsidRPr="00FC0A83">
        <w:rPr>
          <w:rFonts w:ascii="Times New Roman" w:eastAsia="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при этом 45 профилактических визитов проведены в отношении контролируемых лиц, получивших лицензию на осуществление образовательной деятельности в срок не позднее чем в течение одного года со дня начала такой деятельности, 3 - в отношении контролируемых лиц, деятельность которых отнесена к категории высокого риска.</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Целевые значения показателей результативности и эффективности </w:t>
      </w:r>
      <w:r>
        <w:rPr>
          <w:rFonts w:ascii="Times New Roman" w:hAnsi="Times New Roman" w:cs="Times New Roman"/>
          <w:sz w:val="28"/>
          <w:szCs w:val="28"/>
        </w:rPr>
        <w:t>П</w:t>
      </w:r>
      <w:r w:rsidRPr="00FC0A83">
        <w:rPr>
          <w:rFonts w:ascii="Times New Roman" w:hAnsi="Times New Roman" w:cs="Times New Roman"/>
          <w:sz w:val="28"/>
          <w:szCs w:val="28"/>
        </w:rPr>
        <w:t>рограммы профилактики были достигнуты:</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bCs/>
          <w:sz w:val="28"/>
          <w:szCs w:val="28"/>
        </w:rPr>
        <w:t>-выполнены требования части 3 статьи 46 Федерального закона № 248-ФЗ к составу и содержанию информации, размещаемой департаментом на сайте в сети «Интернет»;</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bCs/>
          <w:sz w:val="28"/>
          <w:szCs w:val="28"/>
        </w:rPr>
      </w:pPr>
      <w:r w:rsidRPr="00FC0A83">
        <w:rPr>
          <w:rFonts w:ascii="Times New Roman" w:hAnsi="Times New Roman" w:cs="Times New Roman"/>
          <w:bCs/>
          <w:sz w:val="28"/>
          <w:szCs w:val="28"/>
        </w:rPr>
        <w:t xml:space="preserve">-доля объявленных контролируемым лицам предостережений от количества поступивших в департамент сведений о готовящихся нарушениях обязательных требований или признаках нарушений обязательных </w:t>
      </w:r>
      <w:r w:rsidRPr="00FC0A83">
        <w:rPr>
          <w:rFonts w:ascii="Times New Roman" w:hAnsi="Times New Roman" w:cs="Times New Roman"/>
          <w:bCs/>
          <w:sz w:val="28"/>
          <w:szCs w:val="28"/>
        </w:rPr>
        <w:lastRenderedPageBreak/>
        <w:t>требований, - 100%;</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bCs/>
          <w:sz w:val="28"/>
          <w:szCs w:val="28"/>
        </w:rPr>
        <w:t>-доля консультаций, в ходе которых в полном объеме даны разъяснения по вопросам, связанным с организацией и осуществлением федерального государственного контроля (надзора) в сфере образования, - 100%;</w:t>
      </w:r>
    </w:p>
    <w:p w:rsidR="002A2E6C" w:rsidRPr="00FC0A83" w:rsidRDefault="002A2E6C" w:rsidP="002A2E6C">
      <w:pPr>
        <w:widowControl w:val="0"/>
        <w:autoSpaceDE w:val="0"/>
        <w:autoSpaceDN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bCs/>
          <w:sz w:val="28"/>
          <w:szCs w:val="28"/>
        </w:rPr>
        <w:t>-доля обязательных профилактических визитов, от проведения которых контролируемые лица отказались, - 4 % при пороговом значении 5%.</w:t>
      </w:r>
    </w:p>
    <w:p w:rsidR="002A2E6C" w:rsidRPr="00FC0A83" w:rsidRDefault="002A2E6C" w:rsidP="002A2E6C">
      <w:pPr>
        <w:widowControl w:val="0"/>
        <w:tabs>
          <w:tab w:val="left" w:pos="993"/>
        </w:tabs>
        <w:autoSpaceDE w:val="0"/>
        <w:autoSpaceDN w:val="0"/>
        <w:spacing w:after="0" w:line="312" w:lineRule="auto"/>
        <w:ind w:firstLine="709"/>
        <w:jc w:val="both"/>
        <w:rPr>
          <w:rFonts w:ascii="Times New Roman" w:hAnsi="Times New Roman" w:cs="Times New Roman"/>
          <w:sz w:val="28"/>
          <w:szCs w:val="28"/>
        </w:rPr>
      </w:pPr>
    </w:p>
    <w:p w:rsidR="002A2E6C" w:rsidRPr="00FC0A83" w:rsidRDefault="002A2E6C" w:rsidP="002A2E6C">
      <w:pPr>
        <w:widowControl w:val="0"/>
        <w:autoSpaceDE w:val="0"/>
        <w:autoSpaceDN w:val="0"/>
        <w:adjustRightInd w:val="0"/>
        <w:spacing w:after="0" w:line="240" w:lineRule="auto"/>
        <w:jc w:val="center"/>
        <w:rPr>
          <w:rFonts w:ascii="Times New Roman" w:hAnsi="Times New Roman" w:cs="Times New Roman"/>
          <w:b/>
          <w:sz w:val="28"/>
          <w:szCs w:val="28"/>
        </w:rPr>
      </w:pPr>
      <w:r w:rsidRPr="00FC0A83">
        <w:rPr>
          <w:rFonts w:ascii="Times New Roman" w:hAnsi="Times New Roman" w:cs="Times New Roman"/>
          <w:b/>
          <w:sz w:val="28"/>
          <w:szCs w:val="28"/>
        </w:rPr>
        <w:t xml:space="preserve">5. Выводы по результатам обобщения правоприменительной практики </w:t>
      </w:r>
    </w:p>
    <w:p w:rsidR="002A2E6C" w:rsidRPr="00FC0A83" w:rsidRDefault="002A2E6C" w:rsidP="002A2E6C">
      <w:pPr>
        <w:widowControl w:val="0"/>
        <w:autoSpaceDE w:val="0"/>
        <w:autoSpaceDN w:val="0"/>
        <w:adjustRightInd w:val="0"/>
        <w:spacing w:after="0" w:line="240" w:lineRule="auto"/>
        <w:jc w:val="center"/>
        <w:rPr>
          <w:rFonts w:ascii="Times New Roman" w:hAnsi="Times New Roman" w:cs="Times New Roman"/>
          <w:b/>
          <w:sz w:val="28"/>
          <w:szCs w:val="28"/>
        </w:rPr>
      </w:pPr>
      <w:r w:rsidRPr="00FC0A83">
        <w:rPr>
          <w:rFonts w:ascii="Times New Roman" w:hAnsi="Times New Roman" w:cs="Times New Roman"/>
          <w:b/>
          <w:sz w:val="28"/>
          <w:szCs w:val="28"/>
        </w:rPr>
        <w:t>при организации федерального государственного контроля (надзора) в 2022 году</w:t>
      </w: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b/>
          <w:sz w:val="28"/>
          <w:szCs w:val="28"/>
        </w:rPr>
      </w:pP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По результатам обобщения правоприменительной практики может быть сделан вывод, что при осуществлении федерального государственного контроля (надзора) в сфере образования в 2022 году департаментом был обеспечен приоритет проведения профилактических мероприятий, направленных на снижение риска причинения вреда (ущерба) охраняемым законом ценностям, по отношению к проведению контрольных (надзорных) мероприятий. </w:t>
      </w: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Проведенные профилактические мероприятия и контрольные (надзорные) мероприятия, а также меры, примененные в 2022 году по пресечению и (или) устранению нарушений обязательных требований, были соразмерны характеру нарушений обязательных требований, вреду (ущербу), который причинен или мог быть причинен охраняемым законом ценностям.</w:t>
      </w:r>
    </w:p>
    <w:p w:rsidR="002A2E6C" w:rsidRPr="00FC0A83" w:rsidRDefault="002A2E6C" w:rsidP="002A2E6C">
      <w:pPr>
        <w:widowControl w:val="0"/>
        <w:tabs>
          <w:tab w:val="left" w:pos="993"/>
        </w:tabs>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Основным качественным результатом профилактическ</w:t>
      </w:r>
      <w:r>
        <w:rPr>
          <w:rFonts w:ascii="Times New Roman" w:hAnsi="Times New Roman" w:cs="Times New Roman"/>
          <w:sz w:val="28"/>
          <w:szCs w:val="28"/>
        </w:rPr>
        <w:t>ой работы</w:t>
      </w:r>
      <w:r w:rsidRPr="00FC0A83">
        <w:rPr>
          <w:rFonts w:ascii="Times New Roman" w:hAnsi="Times New Roman" w:cs="Times New Roman"/>
          <w:sz w:val="28"/>
          <w:szCs w:val="28"/>
        </w:rPr>
        <w:t xml:space="preserve"> стало дальнейшее развитие системы профилактики, повышение уровня правовой грамотности участников образовательных отношений, обеспечение текущих и перспективных потребностей руководителей организаций, осуществляющих образовательную деятельность, и индивидуальных предпринимателей в получении актуальной информации об обязательных требованиях, предъявляемых к образовательной деятельности, своевременное получение департаментом в рамках механизма «обратной связи» актуальной информации о проблемах правоприменения в образовательных организациях.</w:t>
      </w: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Анализ и оценка эффективности </w:t>
      </w:r>
      <w:r>
        <w:rPr>
          <w:rFonts w:ascii="Times New Roman" w:hAnsi="Times New Roman" w:cs="Times New Roman"/>
          <w:sz w:val="28"/>
          <w:szCs w:val="28"/>
        </w:rPr>
        <w:t>контрольных (надзорных) мероприятий в рамках ФГКН</w:t>
      </w:r>
      <w:r w:rsidRPr="00FC0A83">
        <w:rPr>
          <w:rFonts w:ascii="Times New Roman" w:hAnsi="Times New Roman" w:cs="Times New Roman"/>
          <w:sz w:val="28"/>
          <w:szCs w:val="28"/>
        </w:rPr>
        <w:t xml:space="preserve"> показали, что в 2022 году департамент </w:t>
      </w:r>
      <w:r w:rsidRPr="00FC0A83">
        <w:rPr>
          <w:rFonts w:ascii="Times New Roman" w:hAnsi="Times New Roman" w:cs="Times New Roman"/>
          <w:sz w:val="28"/>
          <w:szCs w:val="28"/>
        </w:rPr>
        <w:lastRenderedPageBreak/>
        <w:t>сохранил достигнутый ранее уровень значени</w:t>
      </w:r>
      <w:r>
        <w:rPr>
          <w:rFonts w:ascii="Times New Roman" w:hAnsi="Times New Roman" w:cs="Times New Roman"/>
          <w:sz w:val="28"/>
          <w:szCs w:val="28"/>
        </w:rPr>
        <w:t>й</w:t>
      </w:r>
      <w:r w:rsidRPr="00FC0A83">
        <w:rPr>
          <w:rFonts w:ascii="Times New Roman" w:hAnsi="Times New Roman" w:cs="Times New Roman"/>
          <w:sz w:val="28"/>
          <w:szCs w:val="28"/>
        </w:rPr>
        <w:t xml:space="preserve"> показателей, характеризующих параметры и результативность контроля (надзора) по сравнению с предыдущими отчетными периодами: </w:t>
      </w: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-обеспеч</w:t>
      </w:r>
      <w:r>
        <w:rPr>
          <w:rFonts w:ascii="Times New Roman" w:hAnsi="Times New Roman" w:cs="Times New Roman"/>
          <w:sz w:val="28"/>
          <w:szCs w:val="28"/>
        </w:rPr>
        <w:t>ена</w:t>
      </w:r>
      <w:r w:rsidRPr="00FC0A83">
        <w:rPr>
          <w:rFonts w:ascii="Times New Roman" w:hAnsi="Times New Roman" w:cs="Times New Roman"/>
          <w:sz w:val="28"/>
          <w:szCs w:val="28"/>
        </w:rPr>
        <w:t xml:space="preserve"> достаточная региональная нормативно-правовая база федерального государственного контроля (надзора) в сфере образования;</w:t>
      </w: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-отсутствуют проверки, результаты которых признаны недействительными либо проведенны</w:t>
      </w:r>
      <w:r>
        <w:rPr>
          <w:rFonts w:ascii="Times New Roman" w:hAnsi="Times New Roman" w:cs="Times New Roman"/>
          <w:sz w:val="28"/>
          <w:szCs w:val="28"/>
        </w:rPr>
        <w:t>е</w:t>
      </w:r>
      <w:r w:rsidRPr="00FC0A83">
        <w:rPr>
          <w:rFonts w:ascii="Times New Roman" w:hAnsi="Times New Roman" w:cs="Times New Roman"/>
          <w:sz w:val="28"/>
          <w:szCs w:val="28"/>
        </w:rPr>
        <w:t xml:space="preserve"> с нарушениями требований законодательства, по результатам которых к должностным лицам применены меры дисциплинарного, административного наказания;</w:t>
      </w: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-отсутствуют жалобы на действия (бездействие) должностных лиц, уполномоченных на проведение проверок;</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общем количестве проверок, по итогам которых возбуждены дела об административных правонарушениях, составила 100%;</w:t>
      </w:r>
    </w:p>
    <w:p w:rsidR="002A2E6C" w:rsidRPr="00FC0A83" w:rsidRDefault="002A2E6C" w:rsidP="002A2E6C">
      <w:pPr>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-отношение суммы взысканных административных штрафов к общей сумме наложенных административных штрафов – 100%</w:t>
      </w:r>
      <w:r>
        <w:rPr>
          <w:rFonts w:ascii="Times New Roman" w:hAnsi="Times New Roman" w:cs="Times New Roman"/>
          <w:sz w:val="28"/>
          <w:szCs w:val="28"/>
        </w:rPr>
        <w:t>.</w:t>
      </w:r>
    </w:p>
    <w:p w:rsidR="002A2E6C" w:rsidRPr="00FC0A83" w:rsidRDefault="002A2E6C" w:rsidP="002A2E6C">
      <w:pPr>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В 2023 году планируется обеспечить</w:t>
      </w:r>
      <w:r>
        <w:rPr>
          <w:rFonts w:ascii="Times New Roman" w:hAnsi="Times New Roman" w:cs="Times New Roman"/>
          <w:sz w:val="28"/>
          <w:szCs w:val="28"/>
        </w:rPr>
        <w:t>:</w:t>
      </w:r>
      <w:r w:rsidRPr="00FC0A83">
        <w:rPr>
          <w:rFonts w:ascii="Times New Roman" w:hAnsi="Times New Roman" w:cs="Times New Roman"/>
          <w:sz w:val="28"/>
          <w:szCs w:val="28"/>
        </w:rPr>
        <w:t xml:space="preserve"> </w:t>
      </w:r>
    </w:p>
    <w:p w:rsidR="002A2E6C" w:rsidRPr="00FC0A83" w:rsidRDefault="002A2E6C" w:rsidP="002A2E6C">
      <w:pPr>
        <w:widowControl w:val="0"/>
        <w:shd w:val="clear" w:color="auto" w:fill="FFFFFF"/>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-достижение планируемых значений показателей результативности и эффективности Программы профилактики рисков причинения вреда (ущерба) охраняемым законом ценностям</w:t>
      </w:r>
      <w:r>
        <w:rPr>
          <w:rFonts w:ascii="Times New Roman" w:hAnsi="Times New Roman" w:cs="Times New Roman"/>
          <w:sz w:val="28"/>
          <w:szCs w:val="28"/>
        </w:rPr>
        <w:t xml:space="preserve"> на 2023 год – 100%</w:t>
      </w:r>
      <w:r w:rsidRPr="00FC0A83">
        <w:rPr>
          <w:rFonts w:ascii="Times New Roman" w:hAnsi="Times New Roman" w:cs="Times New Roman"/>
          <w:sz w:val="28"/>
          <w:szCs w:val="28"/>
        </w:rPr>
        <w:t>;</w:t>
      </w:r>
    </w:p>
    <w:p w:rsidR="002A2E6C" w:rsidRPr="00FC0A83" w:rsidRDefault="002A2E6C" w:rsidP="002A2E6C">
      <w:pPr>
        <w:widowControl w:val="0"/>
        <w:shd w:val="clear" w:color="auto" w:fill="FFFFFF"/>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-отношение количества проведенных профилактических мероприятий к общему количеству контролируемых лиц – не менее 80%;</w:t>
      </w: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-отсутствие жалоб на действия (бездействие) должностных лиц, уполномоченных на проведение контрольных (надзорных) мероприятий;</w:t>
      </w:r>
    </w:p>
    <w:p w:rsidR="002A2E6C" w:rsidRPr="00FC0A83" w:rsidRDefault="002A2E6C" w:rsidP="002A2E6C">
      <w:pPr>
        <w:widowControl w:val="0"/>
        <w:shd w:val="clear" w:color="auto" w:fill="FFFFFF"/>
        <w:autoSpaceDE w:val="0"/>
        <w:autoSpaceDN w:val="0"/>
        <w:adjustRightInd w:val="0"/>
        <w:spacing w:after="0" w:line="312" w:lineRule="auto"/>
        <w:ind w:firstLine="709"/>
        <w:jc w:val="both"/>
        <w:rPr>
          <w:rFonts w:ascii="Times New Roman" w:hAnsi="Times New Roman" w:cs="Times New Roman"/>
          <w:sz w:val="28"/>
          <w:szCs w:val="28"/>
        </w:rPr>
      </w:pPr>
      <w:r w:rsidRPr="00FC0A83">
        <w:rPr>
          <w:rFonts w:ascii="Times New Roman" w:hAnsi="Times New Roman" w:cs="Times New Roman"/>
          <w:sz w:val="28"/>
          <w:szCs w:val="28"/>
        </w:rPr>
        <w:t xml:space="preserve">-отношение количества процедур по осуществлению федерального государственного контроля (надзора) в сфере образования, сведения о которых внесены в </w:t>
      </w:r>
      <w:r>
        <w:rPr>
          <w:rFonts w:ascii="Times New Roman" w:hAnsi="Times New Roman" w:cs="Times New Roman"/>
          <w:sz w:val="28"/>
          <w:szCs w:val="28"/>
        </w:rPr>
        <w:t>ГИС</w:t>
      </w:r>
      <w:r w:rsidRPr="00FC0A83">
        <w:rPr>
          <w:rFonts w:ascii="Times New Roman" w:hAnsi="Times New Roman" w:cs="Times New Roman"/>
          <w:sz w:val="28"/>
          <w:szCs w:val="28"/>
        </w:rPr>
        <w:t xml:space="preserve"> государственного надзора в сфере образования, к общему количеству процедур – 100%.</w:t>
      </w: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p>
    <w:p w:rsidR="002A2E6C" w:rsidRPr="00FC0A83" w:rsidRDefault="002A2E6C" w:rsidP="002A2E6C">
      <w:pPr>
        <w:widowControl w:val="0"/>
        <w:autoSpaceDE w:val="0"/>
        <w:autoSpaceDN w:val="0"/>
        <w:adjustRightInd w:val="0"/>
        <w:spacing w:after="0" w:line="312" w:lineRule="auto"/>
        <w:ind w:firstLine="709"/>
        <w:jc w:val="both"/>
        <w:rPr>
          <w:rFonts w:ascii="Times New Roman" w:hAnsi="Times New Roman" w:cs="Times New Roman"/>
          <w:sz w:val="28"/>
          <w:szCs w:val="28"/>
        </w:rPr>
      </w:pPr>
    </w:p>
    <w:p w:rsidR="002A2E6C" w:rsidRPr="00FC0A83" w:rsidRDefault="002A2E6C" w:rsidP="002A2E6C">
      <w:pPr>
        <w:spacing w:after="0" w:line="312" w:lineRule="auto"/>
        <w:ind w:firstLine="709"/>
        <w:rPr>
          <w:rFonts w:ascii="Times New Roman" w:hAnsi="Times New Roman" w:cs="Times New Roman"/>
          <w:sz w:val="28"/>
          <w:szCs w:val="28"/>
        </w:rPr>
      </w:pPr>
    </w:p>
    <w:p w:rsidR="002A2E6C" w:rsidRPr="00FC0A83" w:rsidRDefault="002A2E6C" w:rsidP="002A2E6C">
      <w:pPr>
        <w:spacing w:after="0" w:line="312" w:lineRule="auto"/>
        <w:ind w:firstLine="709"/>
        <w:rPr>
          <w:rFonts w:ascii="Times New Roman" w:hAnsi="Times New Roman" w:cs="Times New Roman"/>
          <w:sz w:val="28"/>
          <w:szCs w:val="28"/>
        </w:rPr>
      </w:pPr>
    </w:p>
    <w:p w:rsidR="002A2E6C" w:rsidRDefault="002A2E6C" w:rsidP="002A2E6C"/>
    <w:p w:rsidR="000C54B2" w:rsidRDefault="000C54B2"/>
    <w:sectPr w:rsidR="000C54B2" w:rsidSect="00B73008">
      <w:head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6C" w:rsidRDefault="002A2E6C" w:rsidP="002A2E6C">
      <w:pPr>
        <w:spacing w:after="0" w:line="240" w:lineRule="auto"/>
      </w:pPr>
      <w:r>
        <w:separator/>
      </w:r>
    </w:p>
  </w:endnote>
  <w:endnote w:type="continuationSeparator" w:id="0">
    <w:p w:rsidR="002A2E6C" w:rsidRDefault="002A2E6C" w:rsidP="002A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6C" w:rsidRDefault="002A2E6C" w:rsidP="002A2E6C">
      <w:pPr>
        <w:spacing w:after="0" w:line="240" w:lineRule="auto"/>
      </w:pPr>
      <w:r>
        <w:separator/>
      </w:r>
    </w:p>
  </w:footnote>
  <w:footnote w:type="continuationSeparator" w:id="0">
    <w:p w:rsidR="002A2E6C" w:rsidRDefault="002A2E6C" w:rsidP="002A2E6C">
      <w:pPr>
        <w:spacing w:after="0" w:line="240" w:lineRule="auto"/>
      </w:pPr>
      <w:r>
        <w:continuationSeparator/>
      </w:r>
    </w:p>
  </w:footnote>
  <w:footnote w:id="1">
    <w:p w:rsidR="002A2E6C" w:rsidRPr="00B607D2" w:rsidRDefault="002A2E6C" w:rsidP="002A2E6C">
      <w:pPr>
        <w:pStyle w:val="a8"/>
        <w:rPr>
          <w:rFonts w:ascii="Times New Roman" w:hAnsi="Times New Roman" w:cs="Times New Roman"/>
          <w:sz w:val="24"/>
          <w:szCs w:val="24"/>
        </w:rPr>
      </w:pPr>
      <w:r w:rsidRPr="00B607D2">
        <w:rPr>
          <w:rStyle w:val="aa"/>
          <w:rFonts w:ascii="Times New Roman" w:hAnsi="Times New Roman" w:cs="Times New Roman"/>
          <w:sz w:val="24"/>
          <w:szCs w:val="24"/>
        </w:rPr>
        <w:footnoteRef/>
      </w:r>
      <w:r w:rsidRPr="00B607D2">
        <w:rPr>
          <w:rFonts w:ascii="Times New Roman" w:hAnsi="Times New Roman" w:cs="Times New Roman"/>
          <w:sz w:val="24"/>
          <w:szCs w:val="24"/>
        </w:rPr>
        <w:t xml:space="preserve"> Здесь и далее – государственная информационная система.</w:t>
      </w:r>
    </w:p>
  </w:footnote>
  <w:footnote w:id="2">
    <w:p w:rsidR="002A2E6C" w:rsidRPr="008D5D91" w:rsidRDefault="002A2E6C" w:rsidP="002A2E6C">
      <w:pPr>
        <w:pStyle w:val="a8"/>
        <w:jc w:val="both"/>
        <w:rPr>
          <w:rFonts w:ascii="Times New Roman" w:hAnsi="Times New Roman" w:cs="Times New Roman"/>
          <w:sz w:val="24"/>
          <w:szCs w:val="24"/>
        </w:rPr>
      </w:pPr>
      <w:r w:rsidRPr="008D5D91">
        <w:rPr>
          <w:rStyle w:val="aa"/>
          <w:rFonts w:ascii="Times New Roman" w:hAnsi="Times New Roman" w:cs="Times New Roman"/>
          <w:sz w:val="24"/>
          <w:szCs w:val="24"/>
        </w:rPr>
        <w:footnoteRef/>
      </w:r>
      <w:r w:rsidRPr="008D5D91">
        <w:rPr>
          <w:rFonts w:ascii="Times New Roman" w:hAnsi="Times New Roman" w:cs="Times New Roman"/>
          <w:sz w:val="24"/>
          <w:szCs w:val="24"/>
        </w:rPr>
        <w:t xml:space="preserve"> Здесь и далее – информационная система, обеспечивающая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w:t>
      </w:r>
    </w:p>
  </w:footnote>
  <w:footnote w:id="3">
    <w:p w:rsidR="002A2E6C" w:rsidRPr="003162C2" w:rsidRDefault="002A2E6C" w:rsidP="002A2E6C">
      <w:pPr>
        <w:pStyle w:val="a8"/>
        <w:rPr>
          <w:rFonts w:ascii="Times New Roman" w:hAnsi="Times New Roman" w:cs="Times New Roman"/>
          <w:sz w:val="24"/>
          <w:szCs w:val="24"/>
        </w:rPr>
      </w:pPr>
      <w:r w:rsidRPr="003162C2">
        <w:rPr>
          <w:rStyle w:val="aa"/>
          <w:rFonts w:ascii="Times New Roman" w:hAnsi="Times New Roman" w:cs="Times New Roman"/>
          <w:sz w:val="24"/>
          <w:szCs w:val="24"/>
        </w:rPr>
        <w:footnoteRef/>
      </w:r>
      <w:r w:rsidRPr="003162C2">
        <w:rPr>
          <w:rFonts w:ascii="Times New Roman" w:hAnsi="Times New Roman" w:cs="Times New Roman"/>
          <w:sz w:val="24"/>
          <w:szCs w:val="24"/>
        </w:rPr>
        <w:t xml:space="preserve"> Здесь и далее – федеральная государственная информационная система.</w:t>
      </w:r>
    </w:p>
  </w:footnote>
  <w:footnote w:id="4">
    <w:p w:rsidR="002A2E6C" w:rsidRPr="000F4451" w:rsidRDefault="002A2E6C" w:rsidP="002A2E6C">
      <w:pPr>
        <w:pStyle w:val="a8"/>
        <w:rPr>
          <w:rFonts w:ascii="Times New Roman" w:hAnsi="Times New Roman" w:cs="Times New Roman"/>
          <w:sz w:val="24"/>
          <w:szCs w:val="24"/>
        </w:rPr>
      </w:pPr>
      <w:r w:rsidRPr="000F4451">
        <w:rPr>
          <w:rStyle w:val="aa"/>
          <w:rFonts w:ascii="Times New Roman" w:hAnsi="Times New Roman" w:cs="Times New Roman"/>
          <w:sz w:val="24"/>
          <w:szCs w:val="24"/>
        </w:rPr>
        <w:footnoteRef/>
      </w:r>
      <w:r w:rsidRPr="000F4451">
        <w:rPr>
          <w:rFonts w:ascii="Times New Roman" w:hAnsi="Times New Roman" w:cs="Times New Roman"/>
          <w:sz w:val="24"/>
          <w:szCs w:val="24"/>
        </w:rPr>
        <w:t xml:space="preserve"> Далее также – Программа профилактики.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469388"/>
      <w:docPartObj>
        <w:docPartGallery w:val="Page Numbers (Top of Page)"/>
        <w:docPartUnique/>
      </w:docPartObj>
    </w:sdtPr>
    <w:sdtEndPr/>
    <w:sdtContent>
      <w:p w:rsidR="00B73008" w:rsidRDefault="002A2E6C">
        <w:pPr>
          <w:pStyle w:val="a4"/>
          <w:jc w:val="center"/>
        </w:pPr>
        <w:r>
          <w:fldChar w:fldCharType="begin"/>
        </w:r>
        <w:r>
          <w:instrText>PAGE   \* MERGEFORMAT</w:instrText>
        </w:r>
        <w:r>
          <w:fldChar w:fldCharType="separate"/>
        </w:r>
        <w:r w:rsidR="002553EA">
          <w:rPr>
            <w:noProof/>
          </w:rPr>
          <w:t>16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0924"/>
    <w:multiLevelType w:val="hybridMultilevel"/>
    <w:tmpl w:val="9C7CEF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9E4879"/>
    <w:multiLevelType w:val="hybridMultilevel"/>
    <w:tmpl w:val="09348B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E2420C"/>
    <w:multiLevelType w:val="hybridMultilevel"/>
    <w:tmpl w:val="2AF2E3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384740E"/>
    <w:multiLevelType w:val="hybridMultilevel"/>
    <w:tmpl w:val="17149C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2E73545"/>
    <w:multiLevelType w:val="hybridMultilevel"/>
    <w:tmpl w:val="87428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8C3B83"/>
    <w:multiLevelType w:val="hybridMultilevel"/>
    <w:tmpl w:val="A9A23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1BA6BF5"/>
    <w:multiLevelType w:val="hybridMultilevel"/>
    <w:tmpl w:val="D8EC83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A87E6B"/>
    <w:multiLevelType w:val="hybridMultilevel"/>
    <w:tmpl w:val="5D32B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4F54D9"/>
    <w:multiLevelType w:val="hybridMultilevel"/>
    <w:tmpl w:val="9D3A26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6"/>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C"/>
    <w:rsid w:val="000C54B2"/>
    <w:rsid w:val="002553EA"/>
    <w:rsid w:val="002A2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6C"/>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2E6C"/>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A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2E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2E6C"/>
    <w:rPr>
      <w:lang w:eastAsia="ru-RU"/>
    </w:rPr>
  </w:style>
  <w:style w:type="paragraph" w:styleId="a6">
    <w:name w:val="List Paragraph"/>
    <w:basedOn w:val="a"/>
    <w:uiPriority w:val="34"/>
    <w:qFormat/>
    <w:rsid w:val="002A2E6C"/>
    <w:pPr>
      <w:spacing w:after="200" w:line="276" w:lineRule="auto"/>
      <w:ind w:left="720"/>
      <w:contextualSpacing/>
    </w:pPr>
    <w:rPr>
      <w:rFonts w:ascii="Calibri" w:eastAsia="Calibri" w:hAnsi="Calibri" w:cs="Calibri"/>
      <w:lang w:eastAsia="en-US"/>
    </w:rPr>
  </w:style>
  <w:style w:type="character" w:styleId="a7">
    <w:name w:val="Hyperlink"/>
    <w:basedOn w:val="a0"/>
    <w:uiPriority w:val="99"/>
    <w:unhideWhenUsed/>
    <w:rsid w:val="002A2E6C"/>
    <w:rPr>
      <w:color w:val="0000FF" w:themeColor="hyperlink"/>
      <w:u w:val="single"/>
    </w:rPr>
  </w:style>
  <w:style w:type="paragraph" w:styleId="a8">
    <w:name w:val="footnote text"/>
    <w:basedOn w:val="a"/>
    <w:link w:val="a9"/>
    <w:uiPriority w:val="99"/>
    <w:semiHidden/>
    <w:unhideWhenUsed/>
    <w:rsid w:val="002A2E6C"/>
    <w:pPr>
      <w:spacing w:after="0" w:line="240" w:lineRule="auto"/>
    </w:pPr>
    <w:rPr>
      <w:sz w:val="20"/>
      <w:szCs w:val="20"/>
    </w:rPr>
  </w:style>
  <w:style w:type="character" w:customStyle="1" w:styleId="a9">
    <w:name w:val="Текст сноски Знак"/>
    <w:basedOn w:val="a0"/>
    <w:link w:val="a8"/>
    <w:uiPriority w:val="99"/>
    <w:semiHidden/>
    <w:rsid w:val="002A2E6C"/>
    <w:rPr>
      <w:sz w:val="20"/>
      <w:szCs w:val="20"/>
      <w:lang w:eastAsia="ru-RU"/>
    </w:rPr>
  </w:style>
  <w:style w:type="character" w:styleId="aa">
    <w:name w:val="footnote reference"/>
    <w:basedOn w:val="a0"/>
    <w:uiPriority w:val="99"/>
    <w:semiHidden/>
    <w:unhideWhenUsed/>
    <w:rsid w:val="002A2E6C"/>
    <w:rPr>
      <w:vertAlign w:val="superscript"/>
    </w:rPr>
  </w:style>
  <w:style w:type="paragraph" w:styleId="ab">
    <w:name w:val="Balloon Text"/>
    <w:basedOn w:val="a"/>
    <w:link w:val="ac"/>
    <w:uiPriority w:val="99"/>
    <w:semiHidden/>
    <w:unhideWhenUsed/>
    <w:rsid w:val="002553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53E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6C"/>
    <w:pPr>
      <w:spacing w:after="160" w:line="259"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2E6C"/>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2A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A2E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2E6C"/>
    <w:rPr>
      <w:lang w:eastAsia="ru-RU"/>
    </w:rPr>
  </w:style>
  <w:style w:type="paragraph" w:styleId="a6">
    <w:name w:val="List Paragraph"/>
    <w:basedOn w:val="a"/>
    <w:uiPriority w:val="34"/>
    <w:qFormat/>
    <w:rsid w:val="002A2E6C"/>
    <w:pPr>
      <w:spacing w:after="200" w:line="276" w:lineRule="auto"/>
      <w:ind w:left="720"/>
      <w:contextualSpacing/>
    </w:pPr>
    <w:rPr>
      <w:rFonts w:ascii="Calibri" w:eastAsia="Calibri" w:hAnsi="Calibri" w:cs="Calibri"/>
      <w:lang w:eastAsia="en-US"/>
    </w:rPr>
  </w:style>
  <w:style w:type="character" w:styleId="a7">
    <w:name w:val="Hyperlink"/>
    <w:basedOn w:val="a0"/>
    <w:uiPriority w:val="99"/>
    <w:unhideWhenUsed/>
    <w:rsid w:val="002A2E6C"/>
    <w:rPr>
      <w:color w:val="0000FF" w:themeColor="hyperlink"/>
      <w:u w:val="single"/>
    </w:rPr>
  </w:style>
  <w:style w:type="paragraph" w:styleId="a8">
    <w:name w:val="footnote text"/>
    <w:basedOn w:val="a"/>
    <w:link w:val="a9"/>
    <w:uiPriority w:val="99"/>
    <w:semiHidden/>
    <w:unhideWhenUsed/>
    <w:rsid w:val="002A2E6C"/>
    <w:pPr>
      <w:spacing w:after="0" w:line="240" w:lineRule="auto"/>
    </w:pPr>
    <w:rPr>
      <w:sz w:val="20"/>
      <w:szCs w:val="20"/>
    </w:rPr>
  </w:style>
  <w:style w:type="character" w:customStyle="1" w:styleId="a9">
    <w:name w:val="Текст сноски Знак"/>
    <w:basedOn w:val="a0"/>
    <w:link w:val="a8"/>
    <w:uiPriority w:val="99"/>
    <w:semiHidden/>
    <w:rsid w:val="002A2E6C"/>
    <w:rPr>
      <w:sz w:val="20"/>
      <w:szCs w:val="20"/>
      <w:lang w:eastAsia="ru-RU"/>
    </w:rPr>
  </w:style>
  <w:style w:type="character" w:styleId="aa">
    <w:name w:val="footnote reference"/>
    <w:basedOn w:val="a0"/>
    <w:uiPriority w:val="99"/>
    <w:semiHidden/>
    <w:unhideWhenUsed/>
    <w:rsid w:val="002A2E6C"/>
    <w:rPr>
      <w:vertAlign w:val="superscript"/>
    </w:rPr>
  </w:style>
  <w:style w:type="paragraph" w:styleId="ab">
    <w:name w:val="Balloon Text"/>
    <w:basedOn w:val="a"/>
    <w:link w:val="ac"/>
    <w:uiPriority w:val="99"/>
    <w:semiHidden/>
    <w:unhideWhenUsed/>
    <w:rsid w:val="002553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553E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nom.36ed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3D1FAD02E1FFD7112884EF471F5F8A2BA726974812659707AA0A04EC0F41D2232C1AE3733B837CBE8123822B237EE8D5077740A15035700h2gAL" TargetMode="External"/><Relationship Id="rId4" Type="http://schemas.openxmlformats.org/officeDocument/2006/relationships/settings" Target="settings.xml"/><Relationship Id="rId9" Type="http://schemas.openxmlformats.org/officeDocument/2006/relationships/hyperlink" Target="http://pravo.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8978</Words>
  <Characters>51180</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И.В.Пешкова</dc:creator>
  <cp:lastModifiedBy>trlastation</cp:lastModifiedBy>
  <cp:revision>2</cp:revision>
  <cp:lastPrinted>2023-04-24T08:19:00Z</cp:lastPrinted>
  <dcterms:created xsi:type="dcterms:W3CDTF">2023-04-24T07:21:00Z</dcterms:created>
  <dcterms:modified xsi:type="dcterms:W3CDTF">2023-04-24T08:21:00Z</dcterms:modified>
</cp:coreProperties>
</file>